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9FD6" w14:textId="77777777" w:rsidR="007E75AE" w:rsidRPr="006E24BB" w:rsidRDefault="002E1B37">
      <w:pPr>
        <w:pStyle w:val="LO-normal"/>
        <w:rPr>
          <w:rFonts w:ascii="Arial" w:hAnsi="Arial" w:cs="Arial"/>
        </w:rPr>
      </w:pPr>
      <w:r w:rsidRPr="006E24BB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1FBA9FD7" w14:textId="3FFC6D7A" w:rsidR="007E75AE" w:rsidRPr="006E24BB" w:rsidRDefault="002E1B37">
      <w:pPr>
        <w:pStyle w:val="LO-normal"/>
        <w:numPr>
          <w:ilvl w:val="0"/>
          <w:numId w:val="3"/>
        </w:numPr>
        <w:ind w:left="0" w:firstLine="0"/>
        <w:rPr>
          <w:rFonts w:ascii="Arial" w:hAnsi="Arial" w:cs="Arial"/>
        </w:rPr>
      </w:pPr>
      <w:r w:rsidRPr="006E24BB">
        <w:rPr>
          <w:rFonts w:ascii="Arial" w:eastAsia="Arial" w:hAnsi="Arial" w:cs="Arial"/>
          <w:bCs/>
          <w:color w:val="000000"/>
        </w:rPr>
        <w:t>Ata da 1</w:t>
      </w:r>
      <w:r w:rsidR="00923418">
        <w:rPr>
          <w:rFonts w:ascii="Arial" w:eastAsia="Arial" w:hAnsi="Arial" w:cs="Arial"/>
          <w:bCs/>
          <w:color w:val="000000"/>
        </w:rPr>
        <w:t>9</w:t>
      </w:r>
      <w:r w:rsidRPr="006E24BB">
        <w:rPr>
          <w:rFonts w:ascii="Arial" w:eastAsia="Arial" w:hAnsi="Arial" w:cs="Arial"/>
          <w:bCs/>
          <w:color w:val="000000"/>
        </w:rPr>
        <w:t>ª Reunião Ordinária de 2026.</w:t>
      </w:r>
    </w:p>
    <w:p w14:paraId="4D8E187F" w14:textId="044066E7" w:rsidR="006250D3" w:rsidRDefault="008F0B51">
      <w:pPr>
        <w:pStyle w:val="LO-normal"/>
        <w:rPr>
          <w:rFonts w:ascii="Arial" w:hAnsi="Arial" w:cs="Arial"/>
        </w:rPr>
      </w:pPr>
      <w:hyperlink r:id="rId11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https://sapl.saobentodosul.sc.leg.br/media/sapl/public/materialegislativa/2026/12658/ata_da_19a_reuniao_ordinaria_-_05_05_2026.pdf</w:t>
        </w:r>
      </w:hyperlink>
    </w:p>
    <w:p w14:paraId="63F8A379" w14:textId="77777777" w:rsidR="006250D3" w:rsidRDefault="006250D3">
      <w:pPr>
        <w:pStyle w:val="LO-normal"/>
      </w:pPr>
    </w:p>
    <w:p w14:paraId="1FBA9FDA" w14:textId="6C77DE0A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72CC2CB4" w14:textId="48F0F6AF" w:rsidR="004F64CD" w:rsidRDefault="002E1B37" w:rsidP="0002141E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 w:rsidR="00C2750D">
        <w:rPr>
          <w:rFonts w:ascii="Arial" w:eastAsia="Arial" w:hAnsi="Arial" w:cs="Arial"/>
          <w:b/>
          <w:bCs/>
          <w:color w:val="000000"/>
        </w:rPr>
        <w:t>2</w:t>
      </w:r>
      <w:r w:rsidR="004F64CD">
        <w:rPr>
          <w:rFonts w:ascii="Arial" w:eastAsia="Arial" w:hAnsi="Arial" w:cs="Arial"/>
          <w:b/>
          <w:bCs/>
          <w:color w:val="000000"/>
        </w:rPr>
        <w:t>47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4F64CD">
        <w:rPr>
          <w:rFonts w:ascii="Arial" w:eastAsia="Arial" w:hAnsi="Arial" w:cs="Arial"/>
          <w:color w:val="000000"/>
        </w:rPr>
        <w:t>–</w:t>
      </w:r>
      <w:r w:rsidR="00AF626F">
        <w:rPr>
          <w:rFonts w:ascii="Arial" w:eastAsia="Arial" w:hAnsi="Arial" w:cs="Arial"/>
          <w:color w:val="000000"/>
        </w:rPr>
        <w:t xml:space="preserve"> </w:t>
      </w:r>
      <w:r w:rsidR="00AF626F" w:rsidRPr="00AF626F">
        <w:rPr>
          <w:rFonts w:ascii="Arial" w:eastAsia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7AFDF505" w14:textId="15BDA09E" w:rsidR="00AF626F" w:rsidRDefault="00AF626F" w:rsidP="00AF626F">
      <w:pPr>
        <w:pStyle w:val="LO-normal"/>
        <w:rPr>
          <w:rFonts w:ascii="Arial" w:eastAsia="Arial" w:hAnsi="Arial" w:cs="Arial"/>
          <w:color w:val="000000"/>
        </w:rPr>
      </w:pPr>
      <w:hyperlink r:id="rId12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https://sapl.saobentodosul.sc.leg.br/media/sapl/public/materialegislativa/2026/12621/projeto_de_lei_247.pdf</w:t>
        </w:r>
      </w:hyperlink>
    </w:p>
    <w:p w14:paraId="58CAE5CF" w14:textId="4B9010B7" w:rsidR="004F64CD" w:rsidRDefault="004F64CD" w:rsidP="004F64C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248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AF626F" w:rsidRPr="00AF626F">
        <w:rPr>
          <w:rFonts w:ascii="Arial" w:eastAsia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147DE8C8" w14:textId="519202A3" w:rsidR="00AF626F" w:rsidRDefault="004D282F" w:rsidP="00AF626F">
      <w:pPr>
        <w:pStyle w:val="LO-normal"/>
        <w:rPr>
          <w:rFonts w:ascii="Arial" w:eastAsia="Arial" w:hAnsi="Arial" w:cs="Arial"/>
          <w:color w:val="000000"/>
        </w:rPr>
      </w:pPr>
      <w:hyperlink r:id="rId13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https://sapl.saobentodosul.sc.leg.br/media/sapl/public/materialegislativa/2026/12622/projeto_de_lei_248.pdf</w:t>
        </w:r>
      </w:hyperlink>
    </w:p>
    <w:p w14:paraId="5D00C413" w14:textId="721639CE" w:rsidR="004F64CD" w:rsidRDefault="004F64CD" w:rsidP="004F64C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249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4D282F" w:rsidRPr="004D282F">
        <w:rPr>
          <w:rFonts w:ascii="Arial" w:eastAsia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7E55842C" w14:textId="4F686589" w:rsidR="004D282F" w:rsidRDefault="004D282F" w:rsidP="004D282F">
      <w:pPr>
        <w:pStyle w:val="LO-normal"/>
        <w:rPr>
          <w:rFonts w:ascii="Arial" w:eastAsia="Arial" w:hAnsi="Arial" w:cs="Arial"/>
          <w:color w:val="000000"/>
        </w:rPr>
      </w:pPr>
      <w:hyperlink r:id="rId14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https://sapl.saobentodosul.sc.leg.br/media/sapl/public/materialegislativa/2026/12623/projeto_de_lei_249.pdf</w:t>
        </w:r>
      </w:hyperlink>
    </w:p>
    <w:p w14:paraId="1AAD29A0" w14:textId="1BC38AA7" w:rsidR="004F64CD" w:rsidRDefault="004F64CD" w:rsidP="004F64C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250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436DF1" w:rsidRPr="00436DF1">
        <w:rPr>
          <w:rFonts w:ascii="Arial" w:eastAsia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33CBC696" w14:textId="52E34F8E" w:rsidR="00436DF1" w:rsidRDefault="00436DF1" w:rsidP="00436DF1">
      <w:pPr>
        <w:pStyle w:val="LO-normal"/>
        <w:rPr>
          <w:rFonts w:ascii="Arial" w:eastAsia="Arial" w:hAnsi="Arial" w:cs="Arial"/>
          <w:color w:val="000000"/>
        </w:rPr>
      </w:pPr>
      <w:hyperlink r:id="rId15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https://sapl.saobentodosul.sc.leg.br/media/sapl/public/materialegislativa/2026/12624/projeto_de_lei_250.pdf</w:t>
        </w:r>
      </w:hyperlink>
    </w:p>
    <w:p w14:paraId="48B8429F" w14:textId="76F57943" w:rsidR="004F64CD" w:rsidRDefault="004F64CD" w:rsidP="004F64C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251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436DF1" w:rsidRPr="00436DF1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45F64A47" w14:textId="19B59F7E" w:rsidR="00436DF1" w:rsidRDefault="00436DF1" w:rsidP="00436DF1">
      <w:pPr>
        <w:pStyle w:val="LO-normal"/>
        <w:rPr>
          <w:rFonts w:ascii="Arial" w:eastAsia="Arial" w:hAnsi="Arial" w:cs="Arial"/>
          <w:color w:val="000000"/>
        </w:rPr>
      </w:pPr>
      <w:hyperlink r:id="rId16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https://sapl.saobentodosul.sc.leg.br/media/sapl/public/materialegislativa/2026/12640/projeto_de_lei_251.pdf</w:t>
        </w:r>
      </w:hyperlink>
    </w:p>
    <w:p w14:paraId="463EC96A" w14:textId="4D8D86A7" w:rsidR="004F64CD" w:rsidRDefault="004F64CD" w:rsidP="004F64C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252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8A1855" w:rsidRPr="008A1855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5B776B0D" w14:textId="42A7D27B" w:rsidR="008A1855" w:rsidRDefault="008A1855" w:rsidP="008A1855">
      <w:pPr>
        <w:pStyle w:val="LO-normal"/>
        <w:rPr>
          <w:rFonts w:ascii="Arial" w:eastAsia="Arial" w:hAnsi="Arial" w:cs="Arial"/>
          <w:color w:val="000000"/>
        </w:rPr>
      </w:pPr>
      <w:hyperlink r:id="rId17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https://sapl.saobentodosul.sc.leg.br/media/sapl/public/materialegislativa/2026/12643/projeto_de_lei_252.pdf</w:t>
        </w:r>
      </w:hyperlink>
    </w:p>
    <w:p w14:paraId="2FA4F635" w14:textId="10BA57D6" w:rsidR="004F64CD" w:rsidRDefault="004F64CD" w:rsidP="004F64C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253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8A1855" w:rsidRPr="008A1855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3CEF3837" w14:textId="41E28CF5" w:rsidR="008A1855" w:rsidRDefault="008A1855" w:rsidP="008A1855">
      <w:pPr>
        <w:pStyle w:val="LO-normal"/>
        <w:rPr>
          <w:rFonts w:ascii="Arial" w:eastAsia="Arial" w:hAnsi="Arial" w:cs="Arial"/>
          <w:color w:val="000000"/>
        </w:rPr>
      </w:pPr>
      <w:hyperlink r:id="rId18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https://sapl.saobentodosul.sc.leg.br/media/sapl/public/materialegislativa/2026/12645/projeto_de_lei_253.pdf</w:t>
        </w:r>
      </w:hyperlink>
    </w:p>
    <w:p w14:paraId="3FBBBF3E" w14:textId="4E3C0226" w:rsidR="004F64CD" w:rsidRDefault="004F64CD" w:rsidP="004F64C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lastRenderedPageBreak/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254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5D2909" w:rsidRPr="005D2909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6949C60D" w14:textId="1725EC5A" w:rsidR="005D2909" w:rsidRDefault="005D2909" w:rsidP="005D2909">
      <w:pPr>
        <w:pStyle w:val="LO-normal"/>
        <w:rPr>
          <w:rFonts w:ascii="Arial" w:eastAsia="Arial" w:hAnsi="Arial" w:cs="Arial"/>
          <w:color w:val="000000"/>
        </w:rPr>
      </w:pPr>
      <w:hyperlink r:id="rId19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https://sapl.saobentodosul.sc.leg.br/media/sapl/public/materialegislativa/2026/12646/projeto_de_lei_254.pdf</w:t>
        </w:r>
      </w:hyperlink>
    </w:p>
    <w:p w14:paraId="6162DE0B" w14:textId="19E930BD" w:rsidR="004F64CD" w:rsidRDefault="004F64CD" w:rsidP="00FA3A54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color w:val="000000"/>
        </w:rPr>
      </w:pPr>
      <w:r w:rsidRPr="00575EFC">
        <w:rPr>
          <w:rFonts w:ascii="Arial" w:eastAsia="Arial" w:hAnsi="Arial" w:cs="Arial"/>
          <w:b/>
          <w:bCs/>
          <w:color w:val="000000"/>
        </w:rPr>
        <w:t xml:space="preserve">Projeto de Lei nº </w:t>
      </w:r>
      <w:r>
        <w:rPr>
          <w:rFonts w:ascii="Arial" w:eastAsia="Arial" w:hAnsi="Arial" w:cs="Arial"/>
          <w:b/>
          <w:bCs/>
          <w:color w:val="000000"/>
        </w:rPr>
        <w:t>255</w:t>
      </w:r>
      <w:r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Autor: Executivo Municipal </w:t>
      </w:r>
      <w:r w:rsidR="00976CEA">
        <w:rPr>
          <w:rFonts w:ascii="Arial" w:eastAsia="Arial" w:hAnsi="Arial" w:cs="Arial"/>
          <w:color w:val="000000"/>
        </w:rPr>
        <w:t>–</w:t>
      </w:r>
      <w:r w:rsidRPr="00575EFC">
        <w:rPr>
          <w:rFonts w:ascii="Arial" w:eastAsia="Arial" w:hAnsi="Arial" w:cs="Arial"/>
          <w:color w:val="000000"/>
        </w:rPr>
        <w:t xml:space="preserve"> </w:t>
      </w:r>
      <w:r w:rsidR="00186B29" w:rsidRPr="00186B29">
        <w:rPr>
          <w:rFonts w:ascii="Arial" w:eastAsia="Arial" w:hAnsi="Arial" w:cs="Arial"/>
          <w:color w:val="000000"/>
        </w:rPr>
        <w:t>Autoriza o Poder Executivo Municipal a suplementar e anular dotação do orçamento e dá outras providências.</w:t>
      </w:r>
    </w:p>
    <w:p w14:paraId="618EEE97" w14:textId="2E1F9D8D" w:rsidR="00186B29" w:rsidRDefault="00186B29" w:rsidP="00FA3A54">
      <w:pPr>
        <w:pStyle w:val="LO-normal"/>
        <w:rPr>
          <w:rFonts w:ascii="Arial" w:eastAsia="Arial" w:hAnsi="Arial" w:cs="Arial"/>
          <w:color w:val="000000"/>
        </w:rPr>
      </w:pPr>
      <w:hyperlink r:id="rId20" w:history="1">
        <w:r w:rsidRPr="003476E8">
          <w:rPr>
            <w:rStyle w:val="Hyperlink"/>
            <w:rFonts w:ascii="Arial" w:eastAsia="Arial" w:hAnsi="Arial" w:cs="Arial"/>
          </w:rPr>
          <w:t>https://sapl.saobentodosul.sc.leg.br/media/sapl/public/materialegislativa/2026/12639/projeto_de_lei_255.pdf</w:t>
        </w:r>
      </w:hyperlink>
    </w:p>
    <w:p w14:paraId="210AA23B" w14:textId="35458460" w:rsidR="006250D3" w:rsidRDefault="006250D3" w:rsidP="00FA3A54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Moção nº 9</w:t>
      </w:r>
      <w:r w:rsidR="0075506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Autora: </w:t>
      </w:r>
      <w:r w:rsidR="004A289D" w:rsidRPr="004A289D">
        <w:rPr>
          <w:rFonts w:ascii="Arial" w:hAnsi="Arial" w:cs="Arial"/>
        </w:rPr>
        <w:t>Zuleica Voltolini</w:t>
      </w:r>
      <w:r w:rsidR="004A289D">
        <w:rPr>
          <w:rFonts w:ascii="Arial" w:hAnsi="Arial" w:cs="Arial"/>
        </w:rPr>
        <w:t xml:space="preserve"> </w:t>
      </w:r>
      <w:r w:rsidR="0075506A">
        <w:rPr>
          <w:rFonts w:ascii="Arial" w:hAnsi="Arial" w:cs="Arial"/>
        </w:rPr>
        <w:t xml:space="preserve">– </w:t>
      </w:r>
      <w:r w:rsidR="0075506A" w:rsidRPr="0075506A">
        <w:rPr>
          <w:rFonts w:ascii="Arial" w:hAnsi="Arial" w:cs="Arial"/>
        </w:rPr>
        <w:t>Moção de Apelo à ampliação da convocação de candidatos aprovados no concurso público da polícia civil do Estado de Santa Catarina (PCSC) - Editais nº 1/2025 e nº 2/2025.</w:t>
      </w:r>
    </w:p>
    <w:p w14:paraId="77865318" w14:textId="28B629E3" w:rsidR="0075506A" w:rsidRDefault="003A5CA9" w:rsidP="0074415E">
      <w:pPr>
        <w:pStyle w:val="LO-normal"/>
        <w:rPr>
          <w:rFonts w:ascii="Arial" w:hAnsi="Arial"/>
          <w:shd w:val="clear" w:color="auto" w:fill="F7F7F7"/>
        </w:rPr>
      </w:pPr>
      <w:hyperlink r:id="rId21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https://sapl.saobentodosul.sc.leg.br/media/sapl/public/materialegislativa/2026/12657/mocao_91_-_zuleica.pdf</w:t>
        </w:r>
      </w:hyperlink>
    </w:p>
    <w:p w14:paraId="0561A0CD" w14:textId="23585720" w:rsidR="008E6FF8" w:rsidRPr="00A93EE9" w:rsidRDefault="008E6FF8" w:rsidP="00FA3A54">
      <w:pPr>
        <w:pStyle w:val="LO-normal"/>
        <w:numPr>
          <w:ilvl w:val="0"/>
          <w:numId w:val="2"/>
        </w:numPr>
        <w:ind w:left="0" w:firstLine="0"/>
        <w:rPr>
          <w:rFonts w:ascii="Arial" w:hAnsi="Arial"/>
          <w:shd w:val="clear" w:color="auto" w:fill="F7F7F7"/>
        </w:rPr>
      </w:pPr>
      <w:r w:rsidRPr="00316020">
        <w:rPr>
          <w:rFonts w:ascii="Arial" w:hAnsi="Arial" w:cs="Arial"/>
          <w:b/>
          <w:bCs/>
        </w:rPr>
        <w:t xml:space="preserve">Requerimento </w:t>
      </w:r>
      <w:r>
        <w:rPr>
          <w:rFonts w:ascii="Arial" w:hAnsi="Arial" w:cs="Arial"/>
          <w:b/>
          <w:bCs/>
        </w:rPr>
        <w:t>nº 9</w:t>
      </w:r>
      <w:r w:rsidR="00FA3A5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690E0D">
        <w:rPr>
          <w:rFonts w:ascii="Arial" w:hAnsi="Arial" w:cs="Arial"/>
          <w:b/>
          <w:bCs/>
        </w:rPr>
        <w:t xml:space="preserve">de 2026 </w:t>
      </w:r>
      <w:r w:rsidRPr="00316020">
        <w:rPr>
          <w:rFonts w:ascii="Arial" w:hAnsi="Arial" w:cs="Arial"/>
          <w:color w:val="000000"/>
        </w:rPr>
        <w:t>– Autora: Cátia Friedrich</w:t>
      </w:r>
      <w:r>
        <w:rPr>
          <w:rFonts w:ascii="Arial" w:hAnsi="Arial" w:cs="Arial"/>
          <w:color w:val="000000"/>
        </w:rPr>
        <w:t xml:space="preserve"> –</w:t>
      </w:r>
      <w:r w:rsidR="00A93EE9" w:rsidRPr="00A93EE9">
        <w:t xml:space="preserve"> </w:t>
      </w:r>
      <w:r w:rsidR="00A93EE9" w:rsidRPr="00A93EE9">
        <w:rPr>
          <w:rFonts w:ascii="Arial" w:hAnsi="Arial" w:cs="Arial"/>
          <w:color w:val="000000"/>
        </w:rPr>
        <w:t xml:space="preserve">Solicitando a convocação do Assessor de Governo, Luiz Antônio </w:t>
      </w:r>
      <w:proofErr w:type="spellStart"/>
      <w:r w:rsidR="00A93EE9" w:rsidRPr="00A93EE9">
        <w:rPr>
          <w:rFonts w:ascii="Arial" w:hAnsi="Arial" w:cs="Arial"/>
          <w:color w:val="000000"/>
        </w:rPr>
        <w:t>Novaski</w:t>
      </w:r>
      <w:proofErr w:type="spellEnd"/>
      <w:r w:rsidR="00A93EE9" w:rsidRPr="00A93EE9">
        <w:rPr>
          <w:rFonts w:ascii="Arial" w:hAnsi="Arial" w:cs="Arial"/>
          <w:color w:val="000000"/>
        </w:rPr>
        <w:t>, para participar de sessão ordinária em virtude da necessidade de prestar maiores informações e detalhes acerca do PLE 240/2026.</w:t>
      </w:r>
    </w:p>
    <w:p w14:paraId="734249F1" w14:textId="7D16102F" w:rsidR="00A93EE9" w:rsidRDefault="002309EC" w:rsidP="00A93EE9">
      <w:pPr>
        <w:pStyle w:val="LO-normal"/>
        <w:rPr>
          <w:rFonts w:ascii="Arial" w:hAnsi="Arial"/>
          <w:shd w:val="clear" w:color="auto" w:fill="F7F7F7"/>
        </w:rPr>
      </w:pPr>
      <w:hyperlink r:id="rId22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https://sapl.saobentodosul.sc.leg.br/media/sapl/public/materialegislativa/2026/12625/requerimento_95_-_catia.pdf</w:t>
        </w:r>
      </w:hyperlink>
    </w:p>
    <w:p w14:paraId="18242A03" w14:textId="24B10A77" w:rsidR="002309EC" w:rsidRPr="00A93EE9" w:rsidRDefault="002309EC" w:rsidP="002309EC">
      <w:pPr>
        <w:pStyle w:val="LO-normal"/>
        <w:numPr>
          <w:ilvl w:val="0"/>
          <w:numId w:val="2"/>
        </w:numPr>
        <w:ind w:left="0" w:firstLine="0"/>
        <w:rPr>
          <w:rFonts w:ascii="Arial" w:hAnsi="Arial"/>
          <w:shd w:val="clear" w:color="auto" w:fill="F7F7F7"/>
        </w:rPr>
      </w:pPr>
      <w:r w:rsidRPr="00316020">
        <w:rPr>
          <w:rFonts w:ascii="Arial" w:hAnsi="Arial" w:cs="Arial"/>
          <w:b/>
          <w:bCs/>
        </w:rPr>
        <w:t xml:space="preserve">Requerimento </w:t>
      </w:r>
      <w:r>
        <w:rPr>
          <w:rFonts w:ascii="Arial" w:hAnsi="Arial" w:cs="Arial"/>
          <w:b/>
          <w:bCs/>
        </w:rPr>
        <w:t xml:space="preserve">de Informação nº </w:t>
      </w:r>
      <w:r w:rsidR="00690E0D">
        <w:rPr>
          <w:rFonts w:ascii="Arial" w:hAnsi="Arial" w:cs="Arial"/>
          <w:b/>
          <w:bCs/>
        </w:rPr>
        <w:t>0</w:t>
      </w:r>
      <w:r w:rsidR="003C736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="00690E0D">
        <w:rPr>
          <w:rFonts w:ascii="Arial" w:hAnsi="Arial" w:cs="Arial"/>
          <w:b/>
          <w:bCs/>
        </w:rPr>
        <w:t xml:space="preserve">de 2026 </w:t>
      </w:r>
      <w:r w:rsidRPr="00316020">
        <w:rPr>
          <w:rFonts w:ascii="Arial" w:hAnsi="Arial" w:cs="Arial"/>
          <w:color w:val="000000"/>
        </w:rPr>
        <w:t xml:space="preserve">– Autor: </w:t>
      </w:r>
      <w:r w:rsidR="00690E0D" w:rsidRPr="00690E0D">
        <w:rPr>
          <w:rFonts w:ascii="Arial" w:hAnsi="Arial" w:cs="Arial"/>
          <w:color w:val="000000"/>
        </w:rPr>
        <w:t>Gilmar L. Pollum</w:t>
      </w:r>
      <w:r w:rsidR="00690E0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Pr="00A93EE9">
        <w:t xml:space="preserve"> </w:t>
      </w:r>
      <w:r w:rsidR="003C736B" w:rsidRPr="003C736B">
        <w:rPr>
          <w:rFonts w:ascii="Arial" w:hAnsi="Arial" w:cs="Arial"/>
          <w:color w:val="000000"/>
        </w:rPr>
        <w:t>Ao Executivo Municipal, solicitando informações acerca das emendas parlamentares destinadas ao Município de São Bento do Sul no período de 2023 a 2026.</w:t>
      </w:r>
    </w:p>
    <w:p w14:paraId="6522A070" w14:textId="36B7C2CA" w:rsidR="002309EC" w:rsidRDefault="00A156BF" w:rsidP="00A93EE9">
      <w:pPr>
        <w:pStyle w:val="LO-normal"/>
        <w:rPr>
          <w:rFonts w:ascii="Arial" w:hAnsi="Arial"/>
          <w:shd w:val="clear" w:color="auto" w:fill="F7F7F7"/>
        </w:rPr>
      </w:pPr>
      <w:hyperlink r:id="rId23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https://sapl.saobentodosul.sc.leg.br/media/sapl/public/materialegislativa/2026/12620/requerimento_de_informacao_6_-_gilmar.pdf</w:t>
        </w:r>
      </w:hyperlink>
    </w:p>
    <w:p w14:paraId="43613ABB" w14:textId="1DA9DD59" w:rsidR="00012BD5" w:rsidRDefault="00012BD5" w:rsidP="000C1B81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D84394">
        <w:rPr>
          <w:rFonts w:ascii="Arial" w:hAnsi="Arial" w:cs="Arial"/>
          <w:b/>
          <w:bCs/>
        </w:rPr>
        <w:t>86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  <w:color w:val="000000"/>
        </w:rPr>
        <w:t>–</w:t>
      </w:r>
      <w:r w:rsidR="00FD37F2" w:rsidRPr="00FD37F2">
        <w:t xml:space="preserve"> </w:t>
      </w:r>
      <w:r w:rsidR="00FD37F2" w:rsidRPr="00FD37F2">
        <w:rPr>
          <w:rFonts w:ascii="Arial" w:hAnsi="Arial" w:cs="Arial"/>
          <w:color w:val="000000"/>
        </w:rPr>
        <w:t>Da Associação Amigos Do Atletismo, requerendo a renovação do Certificado de Regularidade de Entidade Pública Municipal.</w:t>
      </w:r>
    </w:p>
    <w:p w14:paraId="65DDA81C" w14:textId="5C455DD2" w:rsidR="00FD37F2" w:rsidRDefault="00FD37F2" w:rsidP="00FD37F2">
      <w:pPr>
        <w:pStyle w:val="LO-normal"/>
        <w:rPr>
          <w:rFonts w:ascii="Arial" w:hAnsi="Arial" w:cs="Arial"/>
          <w:color w:val="000000"/>
        </w:rPr>
      </w:pPr>
      <w:hyperlink r:id="rId24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https://sapl.saobentodosul.sc.leg.br/media/sapl/public/materialegislativa/2026/12626/certificado_de_regularidade_86-_amigos_do_atletismo.pdf</w:t>
        </w:r>
      </w:hyperlink>
    </w:p>
    <w:p w14:paraId="338BC076" w14:textId="2316CEEF" w:rsidR="000E3A98" w:rsidRPr="00FD37F2" w:rsidRDefault="00271F1F" w:rsidP="000C1B81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0C1B81">
        <w:rPr>
          <w:rFonts w:ascii="Arial" w:hAnsi="Arial" w:cs="Arial"/>
          <w:b/>
          <w:bCs/>
        </w:rPr>
        <w:t>87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  <w:color w:val="000000"/>
        </w:rPr>
        <w:t>–</w:t>
      </w:r>
      <w:r w:rsidR="00FD37F2" w:rsidRPr="00FD37F2">
        <w:t xml:space="preserve"> </w:t>
      </w:r>
      <w:r w:rsidR="00FD37F2" w:rsidRPr="00FD37F2">
        <w:rPr>
          <w:rFonts w:ascii="Arial" w:hAnsi="Arial" w:cs="Arial"/>
          <w:color w:val="000000"/>
        </w:rPr>
        <w:t xml:space="preserve">Da Escola Básica Municipal Sophia </w:t>
      </w:r>
      <w:proofErr w:type="spellStart"/>
      <w:r w:rsidR="00FD37F2" w:rsidRPr="00FD37F2">
        <w:rPr>
          <w:rFonts w:ascii="Arial" w:hAnsi="Arial" w:cs="Arial"/>
          <w:color w:val="000000"/>
        </w:rPr>
        <w:t>Schwedler</w:t>
      </w:r>
      <w:proofErr w:type="spellEnd"/>
      <w:r w:rsidR="00FD37F2" w:rsidRPr="00FD37F2">
        <w:rPr>
          <w:rFonts w:ascii="Arial" w:hAnsi="Arial" w:cs="Arial"/>
          <w:color w:val="000000"/>
        </w:rPr>
        <w:t>, requerendo a renovação do Certificado de Regularidade de Entidade Pública Municipal.</w:t>
      </w:r>
    </w:p>
    <w:p w14:paraId="460E7978" w14:textId="2770E48C" w:rsidR="00FD37F2" w:rsidRDefault="00AB4768" w:rsidP="00FD37F2">
      <w:pPr>
        <w:pStyle w:val="LO-normal"/>
        <w:rPr>
          <w:rFonts w:ascii="Arial" w:hAnsi="Arial" w:cs="Arial"/>
        </w:rPr>
      </w:pPr>
      <w:hyperlink r:id="rId25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https://sapl.saobentodosul.sc.leg.br/media/sapl/public/materialegislativa/2026/12627/certificado_de_regularidade_87-_ebm_sophia_schwedler.pdf</w:t>
        </w:r>
      </w:hyperlink>
    </w:p>
    <w:p w14:paraId="79E41966" w14:textId="34DEE074" w:rsidR="00AB4768" w:rsidRPr="00FD37F2" w:rsidRDefault="00AB4768" w:rsidP="00AB4768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Certificado de Regularidade nº 88 de 2026 </w:t>
      </w:r>
      <w:r>
        <w:rPr>
          <w:rFonts w:ascii="Arial" w:hAnsi="Arial" w:cs="Arial"/>
          <w:color w:val="000000"/>
        </w:rPr>
        <w:t>–</w:t>
      </w:r>
      <w:r w:rsidRPr="00FD37F2">
        <w:t xml:space="preserve"> </w:t>
      </w:r>
      <w:r w:rsidRPr="00AB4768">
        <w:rPr>
          <w:rFonts w:ascii="Arial" w:hAnsi="Arial" w:cs="Arial"/>
          <w:color w:val="000000"/>
        </w:rPr>
        <w:t>Do São Bento Associação de Tênis de Mesa (SBATM), requerendo a renovação do Certificado de Regularidade de Entidade Pública Municipal.</w:t>
      </w:r>
    </w:p>
    <w:p w14:paraId="6F5DBB37" w14:textId="45EDFA2A" w:rsidR="00AB4768" w:rsidRDefault="006F4BB1" w:rsidP="00FD37F2">
      <w:pPr>
        <w:pStyle w:val="LO-normal"/>
        <w:rPr>
          <w:rFonts w:ascii="Arial" w:hAnsi="Arial" w:cs="Arial"/>
        </w:rPr>
      </w:pPr>
      <w:hyperlink r:id="rId26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https://sapl.saobentodosul.sc.leg.br/media/sapl/public/materialegislativa/2026/12656/certificado_de_regularidade_88_-_associacao_de_tenis.pdf</w:t>
        </w:r>
      </w:hyperlink>
    </w:p>
    <w:p w14:paraId="5B0403F9" w14:textId="18142D7E" w:rsidR="00271F1F" w:rsidRPr="00374A89" w:rsidRDefault="00E56B88" w:rsidP="00FA3A54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lastRenderedPageBreak/>
        <w:t>Indicação nº 1</w:t>
      </w:r>
      <w:r w:rsidR="000E3A98">
        <w:rPr>
          <w:rFonts w:ascii="Arial" w:hAnsi="Arial" w:cs="Arial"/>
          <w:b/>
          <w:bCs/>
        </w:rPr>
        <w:t>603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 w:rsidR="00976CEA">
        <w:rPr>
          <w:rFonts w:ascii="Arial" w:hAnsi="Arial" w:cs="Arial"/>
        </w:rPr>
        <w:t>–</w:t>
      </w:r>
      <w:r w:rsidR="00374A89" w:rsidRPr="00374A89">
        <w:t xml:space="preserve"> </w:t>
      </w:r>
      <w:r w:rsidR="00374A89" w:rsidRPr="00374A89">
        <w:rPr>
          <w:rFonts w:ascii="Arial" w:hAnsi="Arial" w:cs="Arial"/>
        </w:rPr>
        <w:t xml:space="preserve">Ao Executivo Municipal, com cópia à Secretaria Municipal de Educação, solicitando a verificação da possibilidade de atendimento a demandas da Escola </w:t>
      </w:r>
      <w:proofErr w:type="spellStart"/>
      <w:r w:rsidR="00374A89" w:rsidRPr="00374A89">
        <w:rPr>
          <w:rFonts w:ascii="Arial" w:hAnsi="Arial" w:cs="Arial"/>
        </w:rPr>
        <w:t>Engelberto</w:t>
      </w:r>
      <w:proofErr w:type="spellEnd"/>
      <w:r w:rsidR="00374A89" w:rsidRPr="00374A89">
        <w:rPr>
          <w:rFonts w:ascii="Arial" w:hAnsi="Arial" w:cs="Arial"/>
        </w:rPr>
        <w:t xml:space="preserve"> </w:t>
      </w:r>
      <w:proofErr w:type="spellStart"/>
      <w:r w:rsidR="00374A89" w:rsidRPr="00374A89">
        <w:rPr>
          <w:rFonts w:ascii="Arial" w:hAnsi="Arial" w:cs="Arial"/>
        </w:rPr>
        <w:t>Grossl</w:t>
      </w:r>
      <w:proofErr w:type="spellEnd"/>
      <w:r w:rsidR="00374A89" w:rsidRPr="00374A89">
        <w:rPr>
          <w:rFonts w:ascii="Arial" w:hAnsi="Arial" w:cs="Arial"/>
        </w:rPr>
        <w:t>, Bairro Lençol.</w:t>
      </w:r>
    </w:p>
    <w:p w14:paraId="06113B2D" w14:textId="561E0B76" w:rsidR="00374A89" w:rsidRDefault="00F863DC" w:rsidP="00374A89">
      <w:pPr>
        <w:pStyle w:val="LO-normal"/>
        <w:rPr>
          <w:rFonts w:ascii="Arial" w:hAnsi="Arial" w:cs="Arial"/>
          <w:color w:val="000000"/>
        </w:rPr>
      </w:pPr>
      <w:hyperlink r:id="rId27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https://sapl.saobentodosul.sc.leg.br/media/sapl/public/materialegislativa/2026/12628/indicacao_1603_-_catia.pdf</w:t>
        </w:r>
      </w:hyperlink>
    </w:p>
    <w:p w14:paraId="4D7C5EF6" w14:textId="3A9DDEAF" w:rsidR="0078329B" w:rsidRPr="00374A89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60</w:t>
      </w:r>
      <w:r w:rsidR="007078C1">
        <w:rPr>
          <w:rFonts w:ascii="Arial" w:hAnsi="Arial" w:cs="Arial"/>
          <w:b/>
          <w:bCs/>
        </w:rPr>
        <w:t>4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374A89" w:rsidRPr="00374A89">
        <w:t xml:space="preserve"> </w:t>
      </w:r>
      <w:r w:rsidR="00374A89" w:rsidRPr="00374A89">
        <w:rPr>
          <w:rFonts w:ascii="Arial" w:hAnsi="Arial" w:cs="Arial"/>
        </w:rPr>
        <w:t xml:space="preserve">Ao Executivo Municipal, com cópia ao Samae, solicitando a verificação da demanda levantada pela população, quanto ao fornecimento dos sacos laranja, na Rua Alois </w:t>
      </w:r>
      <w:proofErr w:type="spellStart"/>
      <w:r w:rsidR="00374A89" w:rsidRPr="00374A89">
        <w:rPr>
          <w:rFonts w:ascii="Arial" w:hAnsi="Arial" w:cs="Arial"/>
        </w:rPr>
        <w:t>Kalhofer</w:t>
      </w:r>
      <w:proofErr w:type="spellEnd"/>
      <w:r w:rsidR="00374A89" w:rsidRPr="00374A89">
        <w:rPr>
          <w:rFonts w:ascii="Arial" w:hAnsi="Arial" w:cs="Arial"/>
        </w:rPr>
        <w:t>, no Bairro Mato Preto.</w:t>
      </w:r>
    </w:p>
    <w:p w14:paraId="77FD2011" w14:textId="0DD48A71" w:rsidR="00374A89" w:rsidRDefault="00374A89" w:rsidP="00374A89">
      <w:pPr>
        <w:pStyle w:val="LO-normal"/>
        <w:rPr>
          <w:rFonts w:ascii="Arial" w:hAnsi="Arial" w:cs="Arial"/>
          <w:color w:val="000000"/>
        </w:rPr>
      </w:pPr>
      <w:hyperlink r:id="rId28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https://sapl.saobentodosul.sc.leg.br/media/sapl/public/materialegislativa/2026/12629/indicacao_1604_-_catia.pdf</w:t>
        </w:r>
      </w:hyperlink>
    </w:p>
    <w:p w14:paraId="2829029E" w14:textId="767D8ED0" w:rsidR="0078329B" w:rsidRPr="0071584F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60</w:t>
      </w:r>
      <w:r w:rsidR="007078C1">
        <w:rPr>
          <w:rFonts w:ascii="Arial" w:hAnsi="Arial" w:cs="Arial"/>
          <w:b/>
          <w:bCs/>
        </w:rPr>
        <w:t>5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71584F" w:rsidRPr="0071584F">
        <w:t xml:space="preserve"> </w:t>
      </w:r>
      <w:r w:rsidR="0071584F" w:rsidRPr="0071584F">
        <w:rPr>
          <w:rFonts w:ascii="Arial" w:hAnsi="Arial" w:cs="Arial"/>
        </w:rPr>
        <w:t>Ao Executivo Municipal, com cópia à Secretaria Municipal de Saúde, solicitando a verificação da possibilidade de colocação de placas referenciando a localização da UPA.</w:t>
      </w:r>
    </w:p>
    <w:p w14:paraId="35138D2D" w14:textId="59BA41B7" w:rsidR="0071584F" w:rsidRDefault="00374A89" w:rsidP="0071584F">
      <w:pPr>
        <w:pStyle w:val="LO-normal"/>
        <w:rPr>
          <w:rFonts w:ascii="Arial" w:hAnsi="Arial" w:cs="Arial"/>
          <w:color w:val="000000"/>
        </w:rPr>
      </w:pPr>
      <w:hyperlink r:id="rId29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https://sapl.saobentodosul.sc.leg.br/media/sapl/public/materialegislativa/2026/12630/indicacao_1605_-_catia.pdf</w:t>
        </w:r>
      </w:hyperlink>
    </w:p>
    <w:p w14:paraId="2BC7843C" w14:textId="25F96536" w:rsidR="0078329B" w:rsidRPr="0071584F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60</w:t>
      </w:r>
      <w:r w:rsidR="007078C1">
        <w:rPr>
          <w:rFonts w:ascii="Arial" w:hAnsi="Arial" w:cs="Arial"/>
          <w:b/>
          <w:bCs/>
        </w:rPr>
        <w:t>6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71584F" w:rsidRPr="0071584F">
        <w:t xml:space="preserve"> </w:t>
      </w:r>
      <w:r w:rsidR="0071584F" w:rsidRPr="0071584F">
        <w:rPr>
          <w:rFonts w:ascii="Arial" w:hAnsi="Arial" w:cs="Arial"/>
        </w:rPr>
        <w:t>Ao Executivo Municipal, com cópia à Secretaria Municipal de Obras e Serviços Urbanos, solicitando que sejam realizados serviços de patrolamento e ensaibramento, na Rua Olívia de Lima, Bairro Mato Preto.</w:t>
      </w:r>
    </w:p>
    <w:p w14:paraId="558B7A96" w14:textId="6019FECD" w:rsidR="0071584F" w:rsidRDefault="0071584F" w:rsidP="0071584F">
      <w:pPr>
        <w:pStyle w:val="LO-normal"/>
        <w:rPr>
          <w:rFonts w:ascii="Arial" w:hAnsi="Arial" w:cs="Arial"/>
          <w:color w:val="000000"/>
        </w:rPr>
      </w:pPr>
      <w:hyperlink r:id="rId30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https://sapl.saobentodosul.sc.leg.br/media/sapl/public/materialegislativa/2026/12631/indicacao_1606_-_catia.pdf</w:t>
        </w:r>
      </w:hyperlink>
    </w:p>
    <w:p w14:paraId="583B7C55" w14:textId="7233CC38" w:rsidR="0078329B" w:rsidRPr="00EA0B57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60</w:t>
      </w:r>
      <w:r w:rsidR="007078C1">
        <w:rPr>
          <w:rFonts w:ascii="Arial" w:hAnsi="Arial" w:cs="Arial"/>
          <w:b/>
          <w:bCs/>
        </w:rPr>
        <w:t>7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EA0B57" w:rsidRPr="00EA0B57">
        <w:t xml:space="preserve"> </w:t>
      </w:r>
      <w:r w:rsidR="00EA0B57" w:rsidRPr="00EA0B57">
        <w:rPr>
          <w:rFonts w:ascii="Arial" w:hAnsi="Arial" w:cs="Arial"/>
        </w:rPr>
        <w:t>Ao Executivo Municipal, com cópia à Secretaria Municipal de Obras e Serviços Urbanos, solicitando que sejam realizados serviços de conserto ou tapa buracos no pavimento asfáltico, do Terminal Urbano, situado no bairro Centenário.</w:t>
      </w:r>
    </w:p>
    <w:p w14:paraId="3A6553D9" w14:textId="4B0F277D" w:rsidR="00EA0B57" w:rsidRDefault="0071584F" w:rsidP="00EA0B57">
      <w:pPr>
        <w:pStyle w:val="LO-normal"/>
        <w:rPr>
          <w:rFonts w:ascii="Arial" w:hAnsi="Arial" w:cs="Arial"/>
          <w:color w:val="000000"/>
        </w:rPr>
      </w:pPr>
      <w:hyperlink r:id="rId31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https://sapl.saobentodosul.sc.leg.br/media/sapl/public/materialegislativa/2026/12632/indicacao_1607_-_catia.pdf</w:t>
        </w:r>
      </w:hyperlink>
    </w:p>
    <w:p w14:paraId="78FD5037" w14:textId="04A0F8E2" w:rsidR="0078329B" w:rsidRPr="00EA0B57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60</w:t>
      </w:r>
      <w:r w:rsidR="007078C1">
        <w:rPr>
          <w:rFonts w:ascii="Arial" w:hAnsi="Arial" w:cs="Arial"/>
          <w:b/>
          <w:bCs/>
        </w:rPr>
        <w:t>8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EA0B57" w:rsidRPr="00EA0B57">
        <w:t xml:space="preserve"> </w:t>
      </w:r>
      <w:r w:rsidR="00EA0B57" w:rsidRPr="00EA0B57">
        <w:rPr>
          <w:rFonts w:ascii="Arial" w:hAnsi="Arial" w:cs="Arial"/>
        </w:rPr>
        <w:t>Ao Executivo Municipal, com cópia à Secretaria Municipal de Obras e Serviços Urbanos, solicitando que sejam realizados serviços de roçadas, na Estrada Dona Francisca e na Rua Alberto Weiss, próximo ao encontro com a SC 418.</w:t>
      </w:r>
    </w:p>
    <w:p w14:paraId="6761952D" w14:textId="222E1A9D" w:rsidR="00EA0B57" w:rsidRDefault="00EA0B57" w:rsidP="00EA0B57">
      <w:pPr>
        <w:pStyle w:val="LO-normal"/>
        <w:rPr>
          <w:rFonts w:ascii="Arial" w:hAnsi="Arial" w:cs="Arial"/>
          <w:color w:val="000000"/>
        </w:rPr>
      </w:pPr>
      <w:hyperlink r:id="rId32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https://sapl.saobentodosul.sc.leg.br/media/sapl/public/materialegislativa/2026/12633/indicacao_1608_-_catia.pdf</w:t>
        </w:r>
      </w:hyperlink>
    </w:p>
    <w:p w14:paraId="494151DC" w14:textId="227FF071" w:rsidR="0078329B" w:rsidRPr="00FB4F9C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60</w:t>
      </w:r>
      <w:r w:rsidR="007078C1">
        <w:rPr>
          <w:rFonts w:ascii="Arial" w:hAnsi="Arial" w:cs="Arial"/>
          <w:b/>
          <w:bCs/>
        </w:rPr>
        <w:t>9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FB4F9C" w:rsidRPr="00FB4F9C">
        <w:t xml:space="preserve"> </w:t>
      </w:r>
      <w:r w:rsidR="00FB4F9C" w:rsidRPr="00FB4F9C">
        <w:rPr>
          <w:rFonts w:ascii="Arial" w:hAnsi="Arial" w:cs="Arial"/>
        </w:rPr>
        <w:t>Ao Executivo Municipal, com cópia ao Departamento de Iluminação Pública, solicitando que seja realizada a revisão na funcionalidade das lâmpadas (luminárias públicas), na Estrada Pessegueiro e em ruas laterais, Dona Francisca.</w:t>
      </w:r>
    </w:p>
    <w:p w14:paraId="7A1672CA" w14:textId="6FE3444E" w:rsidR="00FB4F9C" w:rsidRDefault="00EA0B57" w:rsidP="00FB4F9C">
      <w:pPr>
        <w:pStyle w:val="LO-normal"/>
        <w:rPr>
          <w:rFonts w:ascii="Arial" w:hAnsi="Arial" w:cs="Arial"/>
          <w:color w:val="000000"/>
        </w:rPr>
      </w:pPr>
      <w:hyperlink r:id="rId33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https://sapl.saobentodosul.sc.leg.br/media/sapl/public/materialegislativa/2026/12634/indicacao_1609_-_catia.pdf</w:t>
        </w:r>
      </w:hyperlink>
    </w:p>
    <w:p w14:paraId="73A2B3BE" w14:textId="0F3EBE81" w:rsidR="0078329B" w:rsidRPr="00FB4F9C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10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FB4F9C" w:rsidRPr="00FB4F9C">
        <w:t xml:space="preserve"> </w:t>
      </w:r>
      <w:r w:rsidR="00FB4F9C" w:rsidRPr="00FB4F9C">
        <w:rPr>
          <w:rFonts w:ascii="Arial" w:hAnsi="Arial" w:cs="Arial"/>
        </w:rPr>
        <w:t xml:space="preserve">Ao Executivo Municipal, com cópia ao Samae, solicitando a verificação da demanda levantada pela população, </w:t>
      </w:r>
      <w:r w:rsidR="00FB4F9C" w:rsidRPr="00FB4F9C">
        <w:rPr>
          <w:rFonts w:ascii="Arial" w:hAnsi="Arial" w:cs="Arial"/>
        </w:rPr>
        <w:lastRenderedPageBreak/>
        <w:t xml:space="preserve">quanto ao fornecimento dos sacos laranja, na Rua Gertrudes </w:t>
      </w:r>
      <w:proofErr w:type="spellStart"/>
      <w:r w:rsidR="00FB4F9C" w:rsidRPr="00FB4F9C">
        <w:rPr>
          <w:rFonts w:ascii="Arial" w:hAnsi="Arial" w:cs="Arial"/>
        </w:rPr>
        <w:t>Boldt</w:t>
      </w:r>
      <w:proofErr w:type="spellEnd"/>
      <w:r w:rsidR="00FB4F9C" w:rsidRPr="00FB4F9C">
        <w:rPr>
          <w:rFonts w:ascii="Arial" w:hAnsi="Arial" w:cs="Arial"/>
        </w:rPr>
        <w:t>, no Bairro Serra Alta.</w:t>
      </w:r>
    </w:p>
    <w:p w14:paraId="42E36360" w14:textId="37F98D24" w:rsidR="00FB4F9C" w:rsidRDefault="00FB4F9C" w:rsidP="00FB4F9C">
      <w:pPr>
        <w:pStyle w:val="LO-normal"/>
        <w:rPr>
          <w:rFonts w:ascii="Arial" w:hAnsi="Arial" w:cs="Arial"/>
          <w:color w:val="000000"/>
        </w:rPr>
      </w:pPr>
      <w:hyperlink r:id="rId34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https://sapl.saobentodosul.sc.leg.br/media/sapl/public/materialegislativa/2026/12635/indicacao_1610_-_catia.pdf</w:t>
        </w:r>
      </w:hyperlink>
    </w:p>
    <w:p w14:paraId="1521F858" w14:textId="73585106" w:rsidR="0078329B" w:rsidRPr="00175825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11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175825" w:rsidRPr="00175825">
        <w:t xml:space="preserve"> </w:t>
      </w:r>
      <w:r w:rsidR="00175825" w:rsidRPr="00175825">
        <w:rPr>
          <w:rFonts w:ascii="Arial" w:hAnsi="Arial" w:cs="Arial"/>
        </w:rPr>
        <w:t xml:space="preserve">Ao Executivo Municipal, com cópia à Secretaria Municipal de Obras e Serviços Urbanos, solicitando que sejam realizados serviços de patrolamento e ensaibramento, na Rua João </w:t>
      </w:r>
      <w:proofErr w:type="spellStart"/>
      <w:r w:rsidR="00175825" w:rsidRPr="00175825">
        <w:rPr>
          <w:rFonts w:ascii="Arial" w:hAnsi="Arial" w:cs="Arial"/>
        </w:rPr>
        <w:t>Pscheidt</w:t>
      </w:r>
      <w:proofErr w:type="spellEnd"/>
      <w:r w:rsidR="00175825" w:rsidRPr="00175825">
        <w:rPr>
          <w:rFonts w:ascii="Arial" w:hAnsi="Arial" w:cs="Arial"/>
        </w:rPr>
        <w:t>, Bairro Serra Alta.</w:t>
      </w:r>
    </w:p>
    <w:p w14:paraId="31513548" w14:textId="53CD1C5F" w:rsidR="00175825" w:rsidRDefault="00FB4F9C" w:rsidP="00175825">
      <w:pPr>
        <w:pStyle w:val="LO-normal"/>
        <w:rPr>
          <w:rFonts w:ascii="Arial" w:hAnsi="Arial" w:cs="Arial"/>
          <w:color w:val="000000"/>
        </w:rPr>
      </w:pPr>
      <w:hyperlink r:id="rId35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https://sapl.saobentodosul.sc.leg.br/media/sapl/public/materialegislativa/2026/12636/indicacao_1611_-_catia.pdf</w:t>
        </w:r>
      </w:hyperlink>
    </w:p>
    <w:p w14:paraId="7E90BADE" w14:textId="47ADD29A" w:rsidR="0078329B" w:rsidRPr="00175825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12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175825" w:rsidRPr="00175825">
        <w:t xml:space="preserve"> </w:t>
      </w:r>
      <w:r w:rsidR="00175825" w:rsidRPr="00175825">
        <w:rPr>
          <w:rFonts w:ascii="Arial" w:hAnsi="Arial" w:cs="Arial"/>
        </w:rPr>
        <w:t>Ao Executivo Municipal, com cópia ao Samae, solicitando a realização de estudos sobre a potabilidade da água que é consumida a partir de vertente (bica), situada na altura do trecho das 27curvas, Rodovia Dep. Genésio Tureck – Acesso Oeste.</w:t>
      </w:r>
    </w:p>
    <w:p w14:paraId="14B65988" w14:textId="449CF06A" w:rsidR="00175825" w:rsidRDefault="00175825" w:rsidP="00175825">
      <w:pPr>
        <w:pStyle w:val="LO-normal"/>
        <w:rPr>
          <w:rFonts w:ascii="Arial" w:hAnsi="Arial" w:cs="Arial"/>
          <w:color w:val="000000"/>
        </w:rPr>
      </w:pPr>
      <w:hyperlink r:id="rId36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https://sapl.saobentodosul.sc.leg.br/media/sapl/public/materialegislativa/2026/12637/indicacao_1612_-_catia.pdf</w:t>
        </w:r>
      </w:hyperlink>
    </w:p>
    <w:p w14:paraId="57D19D53" w14:textId="7CA8B467" w:rsidR="0078329B" w:rsidRPr="00FE377E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13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FE377E" w:rsidRPr="00FE377E">
        <w:t xml:space="preserve"> </w:t>
      </w:r>
      <w:r w:rsidR="00FE377E" w:rsidRPr="00FE377E">
        <w:rPr>
          <w:rFonts w:ascii="Arial" w:hAnsi="Arial" w:cs="Arial"/>
        </w:rPr>
        <w:t>Ao Executivo Municipal, com cópia à Secretaria Municipal de Obras e Serviços Urbanos, que sejam realizados serviços de limpeza em rio conforme demanda, Bairro Oxford.</w:t>
      </w:r>
    </w:p>
    <w:p w14:paraId="6421858B" w14:textId="332049C2" w:rsidR="00FE377E" w:rsidRDefault="00175825" w:rsidP="00FE377E">
      <w:pPr>
        <w:pStyle w:val="LO-normal"/>
        <w:rPr>
          <w:rFonts w:ascii="Arial" w:hAnsi="Arial" w:cs="Arial"/>
          <w:color w:val="000000"/>
        </w:rPr>
      </w:pPr>
      <w:hyperlink r:id="rId37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https://sapl.saobentodosul.sc.leg.br/media/sapl/public/materialegislativa/2026/12638/indicacao_320_limpeza_de_rio.pdf</w:t>
        </w:r>
      </w:hyperlink>
    </w:p>
    <w:p w14:paraId="0BE0CA02" w14:textId="214E65F6" w:rsidR="0078329B" w:rsidRPr="00FE377E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14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FE377E" w:rsidRPr="00FE377E">
        <w:t xml:space="preserve"> </w:t>
      </w:r>
      <w:r w:rsidR="00FE377E" w:rsidRPr="00FE377E">
        <w:rPr>
          <w:rFonts w:ascii="Arial" w:hAnsi="Arial" w:cs="Arial"/>
        </w:rPr>
        <w:t xml:space="preserve">Ao Executivo Municipal, com cópia à Secretaria Municipal de Obras e Serviços Urbanos, sejam realizados serviços de limpeza no rio, em ponto que cruza a Estrada Alberto Torres e onde faz margem à Estrada João </w:t>
      </w:r>
      <w:proofErr w:type="spellStart"/>
      <w:r w:rsidR="00FE377E" w:rsidRPr="00FE377E">
        <w:rPr>
          <w:rFonts w:ascii="Arial" w:hAnsi="Arial" w:cs="Arial"/>
        </w:rPr>
        <w:t>Kobus</w:t>
      </w:r>
      <w:proofErr w:type="spellEnd"/>
      <w:r w:rsidR="00FE377E" w:rsidRPr="00FE377E">
        <w:rPr>
          <w:rFonts w:ascii="Arial" w:hAnsi="Arial" w:cs="Arial"/>
        </w:rPr>
        <w:t>, próximo ao número 43, Bairro Rio Vermelho Povoado.</w:t>
      </w:r>
    </w:p>
    <w:p w14:paraId="48E731A4" w14:textId="22AE1133" w:rsidR="00FE377E" w:rsidRDefault="00FE377E" w:rsidP="00FE377E">
      <w:pPr>
        <w:pStyle w:val="LO-normal"/>
        <w:rPr>
          <w:rFonts w:ascii="Arial" w:hAnsi="Arial" w:cs="Arial"/>
          <w:color w:val="000000"/>
        </w:rPr>
      </w:pPr>
      <w:hyperlink r:id="rId38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https://sapl.saobentodosul.sc.leg.br/media/sapl/public/materialegislativa/2026/12641/indicacao_321_limpeza_de_rio.pdf</w:t>
        </w:r>
      </w:hyperlink>
    </w:p>
    <w:p w14:paraId="5D98FD9A" w14:textId="5DC96983" w:rsidR="0078329B" w:rsidRPr="000005BC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15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0005BC" w:rsidRPr="000005BC">
        <w:t xml:space="preserve"> </w:t>
      </w:r>
      <w:r w:rsidR="000005BC" w:rsidRPr="000005BC">
        <w:rPr>
          <w:rFonts w:ascii="Arial" w:hAnsi="Arial" w:cs="Arial"/>
        </w:rPr>
        <w:t xml:space="preserve">Ao Executivo Municipal, cópia à Secretaria Municipal de Obras e Serviços Urbanos e cópia ao </w:t>
      </w:r>
      <w:proofErr w:type="spellStart"/>
      <w:r w:rsidR="000005BC" w:rsidRPr="000005BC">
        <w:rPr>
          <w:rFonts w:ascii="Arial" w:hAnsi="Arial" w:cs="Arial"/>
        </w:rPr>
        <w:t>Detru</w:t>
      </w:r>
      <w:proofErr w:type="spellEnd"/>
      <w:r w:rsidR="000005BC" w:rsidRPr="000005BC">
        <w:rPr>
          <w:rFonts w:ascii="Arial" w:hAnsi="Arial" w:cs="Arial"/>
        </w:rPr>
        <w:t>, solicitando que sejam realizados estudos a fim de verificar a possibilidade de implantação de abrigo de passageiros, na Rua Ambrósio Augusto da Silva, próximo ao número 211. Bairro Serra Alta Além disso, solicita-se a colocação de uma placa de sinalização vertical que indique o ponto de parada de ônibus no local.</w:t>
      </w:r>
    </w:p>
    <w:p w14:paraId="496D415B" w14:textId="57CE80B7" w:rsidR="000005BC" w:rsidRDefault="00EB49FD" w:rsidP="000005BC">
      <w:pPr>
        <w:pStyle w:val="LO-normal"/>
        <w:rPr>
          <w:rFonts w:ascii="Arial" w:hAnsi="Arial" w:cs="Arial"/>
          <w:color w:val="000000"/>
        </w:rPr>
      </w:pPr>
      <w:hyperlink r:id="rId39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https://sapl.saobentodosul.sc.leg.br/media/sapl/public/materialegislativa/2026/12642/indicacao_322_abrigo_de_onibus.pdf</w:t>
        </w:r>
      </w:hyperlink>
    </w:p>
    <w:p w14:paraId="00C63DC1" w14:textId="087C8DD1" w:rsidR="0078329B" w:rsidRPr="00E75773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16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E75773" w:rsidRPr="00E75773">
        <w:t xml:space="preserve"> </w:t>
      </w:r>
      <w:r w:rsidR="00E75773" w:rsidRPr="00E75773">
        <w:rPr>
          <w:rFonts w:ascii="Arial" w:hAnsi="Arial" w:cs="Arial"/>
        </w:rPr>
        <w:t xml:space="preserve">Ao Executivo Municipal, com cópia ao </w:t>
      </w:r>
      <w:proofErr w:type="spellStart"/>
      <w:r w:rsidR="00E75773" w:rsidRPr="00E75773">
        <w:rPr>
          <w:rFonts w:ascii="Arial" w:hAnsi="Arial" w:cs="Arial"/>
        </w:rPr>
        <w:t>Detru</w:t>
      </w:r>
      <w:proofErr w:type="spellEnd"/>
      <w:r w:rsidR="00E75773" w:rsidRPr="00E75773">
        <w:rPr>
          <w:rFonts w:ascii="Arial" w:hAnsi="Arial" w:cs="Arial"/>
        </w:rPr>
        <w:t xml:space="preserve">, solicitando que sejam realizados estudos visando a possibilidade de implantar faixa de pedestres, na Estrada Conrado </w:t>
      </w:r>
      <w:proofErr w:type="spellStart"/>
      <w:r w:rsidR="00E75773" w:rsidRPr="00E75773">
        <w:rPr>
          <w:rFonts w:ascii="Arial" w:hAnsi="Arial" w:cs="Arial"/>
        </w:rPr>
        <w:t>Liebl</w:t>
      </w:r>
      <w:proofErr w:type="spellEnd"/>
      <w:r w:rsidR="00E75773" w:rsidRPr="00E75773">
        <w:rPr>
          <w:rFonts w:ascii="Arial" w:hAnsi="Arial" w:cs="Arial"/>
        </w:rPr>
        <w:t>, próximo ao número 221, Bairro Serra Alta.</w:t>
      </w:r>
    </w:p>
    <w:p w14:paraId="53E9C505" w14:textId="5F34DB87" w:rsidR="00E75773" w:rsidRDefault="00E75773" w:rsidP="00E75773">
      <w:pPr>
        <w:pStyle w:val="LO-normal"/>
        <w:rPr>
          <w:rFonts w:ascii="Arial" w:hAnsi="Arial" w:cs="Arial"/>
          <w:color w:val="000000"/>
        </w:rPr>
      </w:pPr>
      <w:hyperlink r:id="rId40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https://sapl.saobentodosul.sc.leg.br/media/sapl/public/materialegislativa/2026/12644/indicacao_323_faixa_pedestres_-_sinalizacao.pdf</w:t>
        </w:r>
      </w:hyperlink>
    </w:p>
    <w:p w14:paraId="200F8017" w14:textId="42D6B93F" w:rsidR="0078329B" w:rsidRPr="00690CDE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17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690CDE" w:rsidRPr="00690CDE">
        <w:t xml:space="preserve"> </w:t>
      </w:r>
      <w:r w:rsidR="00690CDE" w:rsidRPr="00690CDE">
        <w:rPr>
          <w:rFonts w:ascii="Arial" w:hAnsi="Arial" w:cs="Arial"/>
        </w:rPr>
        <w:t xml:space="preserve">Ao Executivo Municipal, com cópia à Secretaria Municipal de Obras e Serviços Urbanos, solicitando que sejam </w:t>
      </w:r>
      <w:r w:rsidR="00690CDE" w:rsidRPr="00690CDE">
        <w:rPr>
          <w:rFonts w:ascii="Arial" w:hAnsi="Arial" w:cs="Arial"/>
        </w:rPr>
        <w:lastRenderedPageBreak/>
        <w:t>realizados estudos visando a verificação, implantação e/ou adequação de bocas de lobo e tubulação pluvial, na Rua Carlos Weiss, Bairro Colonial.</w:t>
      </w:r>
    </w:p>
    <w:p w14:paraId="4675D641" w14:textId="7354A8D2" w:rsidR="00690CDE" w:rsidRDefault="00E75773" w:rsidP="00690CDE">
      <w:pPr>
        <w:pStyle w:val="LO-normal"/>
        <w:rPr>
          <w:rFonts w:ascii="Arial" w:hAnsi="Arial" w:cs="Arial"/>
          <w:color w:val="000000"/>
        </w:rPr>
      </w:pPr>
      <w:hyperlink r:id="rId41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https://sapl.saobentodosul.sc.leg.br/media/sapl/public/materialegislativa/2026/12647/indicacao_1617_-_catia.pdf</w:t>
        </w:r>
      </w:hyperlink>
    </w:p>
    <w:p w14:paraId="7869720A" w14:textId="4CC04155" w:rsidR="0078329B" w:rsidRPr="00690CDE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18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690CDE" w:rsidRPr="00690CDE">
        <w:t xml:space="preserve"> </w:t>
      </w:r>
      <w:r w:rsidR="00690CDE" w:rsidRPr="00690CDE">
        <w:rPr>
          <w:rFonts w:ascii="Arial" w:hAnsi="Arial" w:cs="Arial"/>
        </w:rPr>
        <w:t>Ao Executivo Municipal, com cópia à Secretaria competente, solicitando que verifique-se atendimento a demanda quanto ao cartão de vale alimentação.</w:t>
      </w:r>
    </w:p>
    <w:p w14:paraId="72CA3E73" w14:textId="33312FB9" w:rsidR="00690CDE" w:rsidRDefault="00690CDE" w:rsidP="00690CDE">
      <w:pPr>
        <w:pStyle w:val="LO-normal"/>
        <w:rPr>
          <w:rFonts w:ascii="Arial" w:hAnsi="Arial" w:cs="Arial"/>
          <w:color w:val="000000"/>
        </w:rPr>
      </w:pPr>
      <w:hyperlink r:id="rId42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https://sapl.saobentodosul.sc.leg.br/media/sapl/public/materialegislativa/2026/12648/indicacao_1618_-_catia.pdf</w:t>
        </w:r>
      </w:hyperlink>
    </w:p>
    <w:p w14:paraId="09143EEC" w14:textId="2A4219E9" w:rsidR="0078329B" w:rsidRPr="00021386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19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021386" w:rsidRPr="00021386">
        <w:t xml:space="preserve"> </w:t>
      </w:r>
      <w:r w:rsidR="00021386" w:rsidRPr="00021386">
        <w:rPr>
          <w:rFonts w:ascii="Arial" w:hAnsi="Arial" w:cs="Arial"/>
        </w:rPr>
        <w:t>Ao Executivo Municipal, com cópia à Secretaria Municipal de Obras e Serviços Urbanos, solicitando que sejam realizados estudos visando a verificação, implantação e/ou adequação de bocas de lobo e tubulação pluvial, na Estrada Erico Neumann, Bairro Mato Preto.</w:t>
      </w:r>
    </w:p>
    <w:p w14:paraId="3C13F218" w14:textId="3127B018" w:rsidR="00021386" w:rsidRDefault="00021386" w:rsidP="00021386">
      <w:pPr>
        <w:pStyle w:val="LO-normal"/>
        <w:rPr>
          <w:rFonts w:ascii="Arial" w:hAnsi="Arial" w:cs="Arial"/>
          <w:color w:val="000000"/>
        </w:rPr>
      </w:pPr>
      <w:hyperlink r:id="rId43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https://sapl.saobentodosul.sc.leg.br/media/sapl/public/materialegislativa/2026/12649/indicacao_1619_-_catia.pdf</w:t>
        </w:r>
      </w:hyperlink>
    </w:p>
    <w:p w14:paraId="7400A40D" w14:textId="118C6702" w:rsidR="0078329B" w:rsidRPr="00675F93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20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675F93" w:rsidRPr="00675F93">
        <w:t xml:space="preserve"> </w:t>
      </w:r>
      <w:r w:rsidR="00675F93" w:rsidRPr="00675F93">
        <w:rPr>
          <w:rFonts w:ascii="Arial" w:hAnsi="Arial" w:cs="Arial"/>
        </w:rPr>
        <w:t xml:space="preserve">Ao Executivo Municipal, com cópia ao SAMAE, solicitando que verifique-se demanda trazida quanto ao fornecimento de água aos moradores da Rua Carlos </w:t>
      </w:r>
      <w:proofErr w:type="spellStart"/>
      <w:r w:rsidR="00675F93" w:rsidRPr="00675F93">
        <w:rPr>
          <w:rFonts w:ascii="Arial" w:hAnsi="Arial" w:cs="Arial"/>
        </w:rPr>
        <w:t>Grossl</w:t>
      </w:r>
      <w:proofErr w:type="spellEnd"/>
      <w:r w:rsidR="00675F93" w:rsidRPr="00675F93">
        <w:rPr>
          <w:rFonts w:ascii="Arial" w:hAnsi="Arial" w:cs="Arial"/>
        </w:rPr>
        <w:t>, Bairro Lençol.</w:t>
      </w:r>
    </w:p>
    <w:p w14:paraId="28572D10" w14:textId="661BD861" w:rsidR="00675F93" w:rsidRDefault="00675F93" w:rsidP="00675F93">
      <w:pPr>
        <w:pStyle w:val="LO-normal"/>
        <w:rPr>
          <w:rFonts w:ascii="Arial" w:hAnsi="Arial" w:cs="Arial"/>
          <w:color w:val="000000"/>
        </w:rPr>
      </w:pPr>
      <w:hyperlink r:id="rId44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https://sapl.saobentodosul.sc.leg.br/media/sapl/public/materialegislativa/2026/12650/indicacao_1620_-_catia.pdf</w:t>
        </w:r>
      </w:hyperlink>
    </w:p>
    <w:p w14:paraId="0D3F508A" w14:textId="490BC395" w:rsidR="0078329B" w:rsidRPr="00580472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21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580472" w:rsidRPr="00580472">
        <w:t xml:space="preserve"> </w:t>
      </w:r>
      <w:r w:rsidR="00580472" w:rsidRPr="00580472">
        <w:rPr>
          <w:rFonts w:ascii="Arial" w:hAnsi="Arial" w:cs="Arial"/>
        </w:rPr>
        <w:t>Ao Executivo Municipal, com cópia à Secretaria Municipal de Obras e Serviços Urbanos e cópia ao DETRU, solicitando que sejam realizados estudos visando a possibilidade de ampliar a quantidade de vagas de estacionamentos, próximo à Praça Henrique Loyola, Bairro Serra Alta.</w:t>
      </w:r>
    </w:p>
    <w:p w14:paraId="4D4A6B07" w14:textId="3CE0D0C4" w:rsidR="00580472" w:rsidRDefault="00675F93" w:rsidP="00580472">
      <w:pPr>
        <w:pStyle w:val="LO-normal"/>
        <w:rPr>
          <w:rFonts w:ascii="Arial" w:hAnsi="Arial" w:cs="Arial"/>
          <w:color w:val="000000"/>
        </w:rPr>
      </w:pPr>
      <w:hyperlink r:id="rId45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https://sapl.saobentodosul.sc.leg.br/media/sapl/public/materialegislativa/2026/12651/indicacao_1621_-_catia.pdf</w:t>
        </w:r>
      </w:hyperlink>
    </w:p>
    <w:p w14:paraId="41CEC40E" w14:textId="3AF8C6A8" w:rsidR="0078329B" w:rsidRPr="007D3016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22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7D3016" w:rsidRPr="007D3016">
        <w:rPr>
          <w:rFonts w:ascii="Arial" w:hAnsi="Arial" w:cs="Arial"/>
        </w:rPr>
        <w:t>Zuleica Voltolini</w:t>
      </w:r>
      <w:r w:rsidR="007D30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7D3016" w:rsidRPr="007D3016">
        <w:t xml:space="preserve"> </w:t>
      </w:r>
      <w:r w:rsidR="007D3016" w:rsidRPr="007D3016">
        <w:rPr>
          <w:rFonts w:ascii="Arial" w:hAnsi="Arial" w:cs="Arial"/>
        </w:rPr>
        <w:t>Ao Executivo Municipal, com cópia à Secretaria Municipal de Obras e Serviços Urbanos, solicitando que seja realizado serviço de patrolamento e ensaibramento na Rua Alfredo Baron, situada no bairro 25 de Julho.</w:t>
      </w:r>
    </w:p>
    <w:p w14:paraId="3B3911A5" w14:textId="12387EFE" w:rsidR="007D3016" w:rsidRDefault="007D3016" w:rsidP="007D3016">
      <w:pPr>
        <w:pStyle w:val="LO-normal"/>
        <w:rPr>
          <w:rFonts w:ascii="Arial" w:hAnsi="Arial" w:cs="Arial"/>
          <w:color w:val="000000"/>
        </w:rPr>
      </w:pPr>
      <w:hyperlink r:id="rId46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https://sapl.saobentodosul.sc.leg.br/media/sapl/public/materialegislativa/2026/12652/indicacao_1622_-_zuleica.pdf</w:t>
        </w:r>
      </w:hyperlink>
    </w:p>
    <w:p w14:paraId="37706E6E" w14:textId="34816D91" w:rsidR="0078329B" w:rsidRPr="00BC5F2B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23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182D27" w:rsidRPr="00182D27">
        <w:rPr>
          <w:rFonts w:ascii="Arial" w:hAnsi="Arial" w:cs="Arial"/>
        </w:rPr>
        <w:t>Zuleica Voltolini</w:t>
      </w:r>
      <w:r w:rsidR="0018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BC5F2B" w:rsidRPr="00BC5F2B">
        <w:t xml:space="preserve"> </w:t>
      </w:r>
      <w:r w:rsidR="00BC5F2B" w:rsidRPr="00BC5F2B">
        <w:rPr>
          <w:rFonts w:ascii="Arial" w:hAnsi="Arial" w:cs="Arial"/>
        </w:rPr>
        <w:t xml:space="preserve">Ao Executivo Municipal, com cópia à Secretaria Municipal de Obras e Serviços Urbanos, solicitando que seja realizado serviços de conserto ou tapa-buraco no pavimento asfáltico da Rua Luiz </w:t>
      </w:r>
      <w:proofErr w:type="spellStart"/>
      <w:r w:rsidR="00BC5F2B" w:rsidRPr="00BC5F2B">
        <w:rPr>
          <w:rFonts w:ascii="Arial" w:hAnsi="Arial" w:cs="Arial"/>
        </w:rPr>
        <w:t>Bollmann</w:t>
      </w:r>
      <w:proofErr w:type="spellEnd"/>
      <w:r w:rsidR="00BC5F2B" w:rsidRPr="00BC5F2B">
        <w:rPr>
          <w:rFonts w:ascii="Arial" w:hAnsi="Arial" w:cs="Arial"/>
        </w:rPr>
        <w:t>, em frente ao número 854, situado no centro.</w:t>
      </w:r>
    </w:p>
    <w:p w14:paraId="76660116" w14:textId="3E1DE564" w:rsidR="00BC5F2B" w:rsidRDefault="00182D27" w:rsidP="00BC5F2B">
      <w:pPr>
        <w:pStyle w:val="LO-normal"/>
        <w:rPr>
          <w:rFonts w:ascii="Arial" w:hAnsi="Arial" w:cs="Arial"/>
          <w:color w:val="000000"/>
        </w:rPr>
      </w:pPr>
      <w:hyperlink r:id="rId47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https://sapl.saobentodosul.sc.leg.br/media/sapl/public/materialegislativa/2026/12653/indicacao_1623_-_zuleica.pdf</w:t>
        </w:r>
      </w:hyperlink>
    </w:p>
    <w:p w14:paraId="6B71D7AF" w14:textId="7E74DFCD" w:rsidR="0078329B" w:rsidRPr="003C0194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24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182D27" w:rsidRPr="00182D27">
        <w:rPr>
          <w:rFonts w:ascii="Arial" w:hAnsi="Arial" w:cs="Arial"/>
        </w:rPr>
        <w:t>Zuleica Voltolini</w:t>
      </w:r>
      <w:r w:rsidR="00182D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C0194" w:rsidRPr="003C0194">
        <w:t xml:space="preserve"> </w:t>
      </w:r>
      <w:r w:rsidR="003C0194" w:rsidRPr="003C0194">
        <w:rPr>
          <w:rFonts w:ascii="Arial" w:hAnsi="Arial" w:cs="Arial"/>
        </w:rPr>
        <w:t>Ao Executivo Municipal, com cópia à Secretaria Municipal de Obras e Serviços Urbanos, solicitando que seja realizada limpeza das margens da Rua Ipê situada no bairro 25 de Julho.</w:t>
      </w:r>
    </w:p>
    <w:p w14:paraId="59CED6C2" w14:textId="619738ED" w:rsidR="003C0194" w:rsidRDefault="00BC5F2B" w:rsidP="003C0194">
      <w:pPr>
        <w:pStyle w:val="LO-normal"/>
        <w:rPr>
          <w:rFonts w:ascii="Arial" w:hAnsi="Arial" w:cs="Arial"/>
          <w:color w:val="000000"/>
        </w:rPr>
      </w:pPr>
      <w:hyperlink r:id="rId48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https://sapl.saobentodosul.sc.leg.br/media/sapl/public/materialegislativa/2026/12654/indicacao_1624_-zuleica.pdf</w:t>
        </w:r>
      </w:hyperlink>
    </w:p>
    <w:p w14:paraId="190C09ED" w14:textId="707CB36D" w:rsidR="0078329B" w:rsidRPr="00252909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25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Autor: </w:t>
      </w:r>
      <w:r w:rsidR="00723C33" w:rsidRPr="00723C33">
        <w:rPr>
          <w:rFonts w:ascii="Arial" w:hAnsi="Arial" w:cs="Arial"/>
        </w:rPr>
        <w:t>Rodrigo Vargas</w:t>
      </w:r>
      <w:r w:rsidR="00723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52909" w:rsidRPr="00252909">
        <w:t xml:space="preserve"> </w:t>
      </w:r>
      <w:r w:rsidR="00252909" w:rsidRPr="00252909">
        <w:rPr>
          <w:rFonts w:ascii="Arial" w:hAnsi="Arial" w:cs="Arial"/>
        </w:rPr>
        <w:t>Ao Executivo Municipal, com cópia à Secretaria Municipal de Obras e Serviços Urbanos, solicitando que sejam realizados com urgência, serviços de manutenção na rua José Heinrich Junior no bairro Rio Negro.</w:t>
      </w:r>
    </w:p>
    <w:p w14:paraId="3C6B2E8A" w14:textId="44B69762" w:rsidR="00252909" w:rsidRDefault="00723C33" w:rsidP="00252909">
      <w:pPr>
        <w:pStyle w:val="LO-normal"/>
        <w:rPr>
          <w:rFonts w:ascii="Arial" w:hAnsi="Arial" w:cs="Arial"/>
          <w:color w:val="000000"/>
        </w:rPr>
      </w:pPr>
      <w:hyperlink r:id="rId49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https://sapl.saobentodosul.sc.leg.br/media/sapl/public/materialegislativa/2026/12655/indicacao_1625_-_vargas.pdf</w:t>
        </w:r>
      </w:hyperlink>
    </w:p>
    <w:p w14:paraId="69B7B040" w14:textId="47512B9F" w:rsidR="0078329B" w:rsidRPr="00F2330C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26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F2330C" w:rsidRPr="00F2330C">
        <w:t xml:space="preserve"> </w:t>
      </w:r>
      <w:r w:rsidR="00F2330C" w:rsidRPr="00F2330C">
        <w:rPr>
          <w:rFonts w:ascii="Arial" w:hAnsi="Arial" w:cs="Arial"/>
        </w:rPr>
        <w:t>Ao Executivo Municipal, com cópia à Secretaria Municipal de Saúde, solicitando que verifique-se atendimento a demanda levantada nas instalações do ESF 01, Bairro Serra Alta.</w:t>
      </w:r>
    </w:p>
    <w:p w14:paraId="6B536DF5" w14:textId="4A1BBEBE" w:rsidR="00F2330C" w:rsidRDefault="00252909" w:rsidP="00F2330C">
      <w:pPr>
        <w:pStyle w:val="LO-normal"/>
        <w:rPr>
          <w:rFonts w:ascii="Arial" w:hAnsi="Arial" w:cs="Arial"/>
          <w:color w:val="000000"/>
        </w:rPr>
      </w:pPr>
      <w:hyperlink r:id="rId50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https://sapl.saobentodosul.sc.leg.br/media/sapl/public/materialegislativa/2026/12659/indicacao_1626_-_catia.pdf</w:t>
        </w:r>
      </w:hyperlink>
    </w:p>
    <w:p w14:paraId="3925D2FD" w14:textId="1E0B35CB" w:rsidR="0078329B" w:rsidRPr="00F2330C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27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F2330C" w:rsidRPr="00F2330C">
        <w:t xml:space="preserve"> </w:t>
      </w:r>
      <w:r w:rsidR="00F2330C" w:rsidRPr="00F2330C">
        <w:rPr>
          <w:rFonts w:ascii="Arial" w:hAnsi="Arial" w:cs="Arial"/>
        </w:rPr>
        <w:t xml:space="preserve">Ao Executivo Municipal, com cópia à Secretaria Municipal de Educação, solicitando verifique-se a possibilidade de atendimento a demandas levantadas no CEIM Neide de Fátima </w:t>
      </w:r>
      <w:proofErr w:type="spellStart"/>
      <w:r w:rsidR="00F2330C" w:rsidRPr="00F2330C">
        <w:rPr>
          <w:rFonts w:ascii="Arial" w:hAnsi="Arial" w:cs="Arial"/>
        </w:rPr>
        <w:t>Lobermayer</w:t>
      </w:r>
      <w:proofErr w:type="spellEnd"/>
      <w:r w:rsidR="00F2330C" w:rsidRPr="00F2330C">
        <w:rPr>
          <w:rFonts w:ascii="Arial" w:hAnsi="Arial" w:cs="Arial"/>
        </w:rPr>
        <w:t>, bairro Serra Alta.</w:t>
      </w:r>
    </w:p>
    <w:p w14:paraId="49E529C1" w14:textId="52F58161" w:rsidR="00F2330C" w:rsidRDefault="00F2330C" w:rsidP="00F2330C">
      <w:pPr>
        <w:pStyle w:val="LO-normal"/>
        <w:rPr>
          <w:rFonts w:ascii="Arial" w:hAnsi="Arial" w:cs="Arial"/>
          <w:color w:val="000000"/>
        </w:rPr>
      </w:pPr>
      <w:hyperlink r:id="rId51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https://sapl.saobentodosul.sc.leg.br/media/sapl/public/materialegislativa/2026/12660/indicacao_1627_-_catia.pdf</w:t>
        </w:r>
      </w:hyperlink>
    </w:p>
    <w:p w14:paraId="7CD2A13B" w14:textId="3E9311FC" w:rsidR="0078329B" w:rsidRPr="003A5CA9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28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3A5CA9" w:rsidRPr="003A5CA9">
        <w:t xml:space="preserve"> </w:t>
      </w:r>
      <w:r w:rsidR="003A5CA9" w:rsidRPr="003A5CA9">
        <w:rPr>
          <w:rFonts w:ascii="Arial" w:hAnsi="Arial" w:cs="Arial"/>
        </w:rPr>
        <w:t>Ao Executivo Municipal, com cópia à Secretaria Municipal de Obras e Serviços Urbanos, solicitando serviços de patrolamento e ensaibramento, nas Ruas Pedro Ivo e São João, Bairro Serra Alta.</w:t>
      </w:r>
    </w:p>
    <w:p w14:paraId="655EB7CA" w14:textId="648C6D2D" w:rsidR="003A5CA9" w:rsidRDefault="00F2330C" w:rsidP="003A5CA9">
      <w:pPr>
        <w:pStyle w:val="LO-normal"/>
        <w:rPr>
          <w:rFonts w:ascii="Arial" w:hAnsi="Arial" w:cs="Arial"/>
          <w:color w:val="000000"/>
        </w:rPr>
      </w:pPr>
      <w:hyperlink r:id="rId52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https://sapl.saobentodosul.sc.leg.br/media/sapl/public/materialegislativa/2026/12661/indicacao_1628_-_catia.pdf</w:t>
        </w:r>
      </w:hyperlink>
    </w:p>
    <w:p w14:paraId="50F6C611" w14:textId="62939B36" w:rsidR="0078329B" w:rsidRPr="003A5CA9" w:rsidRDefault="0078329B" w:rsidP="0078329B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7078C1">
        <w:rPr>
          <w:rFonts w:ascii="Arial" w:hAnsi="Arial" w:cs="Arial"/>
          <w:b/>
          <w:bCs/>
        </w:rPr>
        <w:t>29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Cátia Friedrich </w:t>
      </w:r>
      <w:r>
        <w:rPr>
          <w:rFonts w:ascii="Arial" w:hAnsi="Arial" w:cs="Arial"/>
        </w:rPr>
        <w:t>–</w:t>
      </w:r>
      <w:r w:rsidR="003A5CA9" w:rsidRPr="003A5CA9">
        <w:t xml:space="preserve"> </w:t>
      </w:r>
      <w:r w:rsidR="003A5CA9" w:rsidRPr="003A5CA9">
        <w:rPr>
          <w:rFonts w:ascii="Arial" w:hAnsi="Arial" w:cs="Arial"/>
        </w:rPr>
        <w:t xml:space="preserve">Ao Executivo Municipal, com cópia à Secretaria Municipal de Obras e Serviços Urbanos, solicitando que verifique-se adequação de boca de lobo na Rua das Margaridas, próximo à esquina com a Avenida Prefeito </w:t>
      </w:r>
      <w:proofErr w:type="spellStart"/>
      <w:r w:rsidR="003A5CA9" w:rsidRPr="003A5CA9">
        <w:rPr>
          <w:rFonts w:ascii="Arial" w:hAnsi="Arial" w:cs="Arial"/>
        </w:rPr>
        <w:t>Ornith</w:t>
      </w:r>
      <w:proofErr w:type="spellEnd"/>
      <w:r w:rsidR="003A5CA9" w:rsidRPr="003A5CA9">
        <w:rPr>
          <w:rFonts w:ascii="Arial" w:hAnsi="Arial" w:cs="Arial"/>
        </w:rPr>
        <w:t xml:space="preserve"> </w:t>
      </w:r>
      <w:proofErr w:type="spellStart"/>
      <w:r w:rsidR="003A5CA9" w:rsidRPr="003A5CA9">
        <w:rPr>
          <w:rFonts w:ascii="Arial" w:hAnsi="Arial" w:cs="Arial"/>
        </w:rPr>
        <w:t>Bollmann</w:t>
      </w:r>
      <w:proofErr w:type="spellEnd"/>
      <w:r w:rsidR="003A5CA9" w:rsidRPr="003A5CA9">
        <w:rPr>
          <w:rFonts w:ascii="Arial" w:hAnsi="Arial" w:cs="Arial"/>
        </w:rPr>
        <w:t>, Bairro Brasília.</w:t>
      </w:r>
    </w:p>
    <w:p w14:paraId="15C48CC9" w14:textId="3CEDE6E7" w:rsidR="003A5CA9" w:rsidRDefault="003A5CA9" w:rsidP="003A5CA9">
      <w:pPr>
        <w:pStyle w:val="LO-normal"/>
        <w:rPr>
          <w:rFonts w:ascii="Arial" w:hAnsi="Arial" w:cs="Arial"/>
          <w:color w:val="000000"/>
        </w:rPr>
      </w:pPr>
      <w:hyperlink r:id="rId53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https://sapl.saobentodosul.sc.leg.br/media/sapl/public/materialegislativa/2026/12662/indicacao_1629_-_catia.pdf</w:t>
        </w:r>
      </w:hyperlink>
    </w:p>
    <w:p w14:paraId="65CBFADE" w14:textId="77777777" w:rsidR="00271F1F" w:rsidRPr="00AF085F" w:rsidRDefault="00271F1F" w:rsidP="00271F1F">
      <w:pPr>
        <w:pStyle w:val="LO-normal"/>
        <w:rPr>
          <w:rFonts w:ascii="Arial" w:hAnsi="Arial" w:cs="Arial"/>
          <w:color w:val="000000"/>
        </w:rPr>
      </w:pPr>
    </w:p>
    <w:p w14:paraId="1FBAA00E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0" w:name="_Hlk115360582"/>
    <w:p w14:paraId="0DFF24A9" w14:textId="16794BB1" w:rsidR="005A1870" w:rsidRDefault="00A921BA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A921BA">
        <w:rPr>
          <w:rFonts w:ascii="Arial" w:eastAsia="Arial" w:hAnsi="Arial" w:cs="Arial"/>
          <w:bCs/>
          <w:color w:val="000000"/>
          <w:u w:val="single"/>
        </w:rPr>
        <w:instrText>https://sapl.saobentodosul.sc.leg.br/sessao/794/correspondencia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3476E8">
        <w:rPr>
          <w:rStyle w:val="Hyperlink"/>
          <w:rFonts w:ascii="Arial" w:eastAsia="Arial" w:hAnsi="Arial" w:cs="Arial"/>
          <w:bCs/>
        </w:rPr>
        <w:t>https://sapl.saobentodosul.sc.leg.br/sessao/794/correspondencia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592F2522" w14:textId="77777777" w:rsidR="00200822" w:rsidRDefault="00200822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0F10906D" w14:textId="26C69DE8" w:rsidR="002B5EB7" w:rsidRPr="00AF085F" w:rsidRDefault="002B5EB7" w:rsidP="002B5EB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 xml:space="preserve">Matérias em </w:t>
      </w:r>
      <w:r w:rsidR="009F5343">
        <w:rPr>
          <w:rFonts w:ascii="Arial" w:eastAsia="Arial" w:hAnsi="Arial" w:cs="Arial"/>
          <w:b/>
          <w:color w:val="000000"/>
          <w:u w:val="single"/>
        </w:rPr>
        <w:t>Regime de Urgência</w:t>
      </w:r>
      <w:r w:rsidRPr="00377C30">
        <w:rPr>
          <w:rFonts w:ascii="Arial" w:eastAsia="Arial" w:hAnsi="Arial" w:cs="Arial"/>
          <w:b/>
          <w:color w:val="000000"/>
          <w:u w:val="single"/>
        </w:rPr>
        <w:t>:</w:t>
      </w:r>
    </w:p>
    <w:p w14:paraId="57F0E9FE" w14:textId="77777777" w:rsidR="009F5343" w:rsidRDefault="009F5343" w:rsidP="004C7C2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237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4F6E12">
        <w:t xml:space="preserve"> </w:t>
      </w:r>
      <w:r w:rsidRPr="004F6E12">
        <w:rPr>
          <w:rFonts w:ascii="Arial" w:hAnsi="Arial" w:cs="Arial"/>
          <w:color w:val="000000"/>
        </w:rPr>
        <w:t>Altera o art. 1º da Lei nº 2515, de 24 de março de 2010, que fixa o valor da RPV (Requisição de Pequeno Valor) no âmbito do Município de São Bento do Sul.</w:t>
      </w:r>
    </w:p>
    <w:p w14:paraId="63192D6F" w14:textId="67B0E375" w:rsidR="009F5343" w:rsidRPr="00925817" w:rsidRDefault="004C7C28" w:rsidP="004C7C28">
      <w:pPr>
        <w:pStyle w:val="LO-normal"/>
        <w:rPr>
          <w:rFonts w:ascii="Arial" w:hAnsi="Arial"/>
          <w:shd w:val="clear" w:color="auto" w:fill="F7F7F7"/>
        </w:rPr>
      </w:pPr>
      <w:hyperlink r:id="rId54" w:history="1">
        <w:r w:rsidRPr="002C38F6">
          <w:rPr>
            <w:rStyle w:val="Hyperlink"/>
            <w:rFonts w:ascii="Arial" w:hAnsi="Arial" w:cs="Arial"/>
          </w:rPr>
          <w:t>https://sapl.saobentodosul.sc.leg.br/media/sapl/public/materialegislativa/2026/12554/projeto_de_lei_237.pdf</w:t>
        </w:r>
      </w:hyperlink>
    </w:p>
    <w:p w14:paraId="06DC9C0A" w14:textId="77777777" w:rsidR="004C7C28" w:rsidRDefault="004C7C28" w:rsidP="004C7C28">
      <w:pPr>
        <w:pStyle w:val="LO-normal"/>
        <w:numPr>
          <w:ilvl w:val="0"/>
          <w:numId w:val="9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240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D02D17">
        <w:t xml:space="preserve"> </w:t>
      </w:r>
      <w:r w:rsidRPr="00D02D17">
        <w:rPr>
          <w:rFonts w:ascii="Arial" w:hAnsi="Arial" w:cs="Arial"/>
          <w:color w:val="000000"/>
        </w:rPr>
        <w:t>Altera a redação da Lei nº 945, de 28 de maio de 2004.</w:t>
      </w:r>
    </w:p>
    <w:p w14:paraId="585AE434" w14:textId="77777777" w:rsidR="004C7C28" w:rsidRDefault="004C7C28" w:rsidP="004C7C28">
      <w:pPr>
        <w:pStyle w:val="LO-normal"/>
        <w:rPr>
          <w:rFonts w:ascii="Arial" w:hAnsi="Arial" w:cs="Arial"/>
          <w:color w:val="000000"/>
        </w:rPr>
      </w:pPr>
      <w:hyperlink r:id="rId55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https://sapl.saobentodosul.sc.leg.br/media/sapl/public/materialegislativa/2026/12559/projeto_de_lei_240_completo.pdf</w:t>
        </w:r>
      </w:hyperlink>
    </w:p>
    <w:p w14:paraId="5750C9D3" w14:textId="2E891BF5" w:rsidR="002B5EB7" w:rsidRDefault="002708B6" w:rsidP="00E7647D">
      <w:pPr>
        <w:pStyle w:val="LO-normal"/>
        <w:numPr>
          <w:ilvl w:val="0"/>
          <w:numId w:val="9"/>
        </w:numPr>
        <w:ind w:left="0" w:firstLine="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Requerimento </w:t>
      </w:r>
      <w:r w:rsidR="003D2494">
        <w:rPr>
          <w:rFonts w:ascii="Arial" w:hAnsi="Arial" w:cs="Arial"/>
          <w:b/>
          <w:bCs/>
          <w:color w:val="000000"/>
        </w:rPr>
        <w:t xml:space="preserve">pedido de urgência </w:t>
      </w:r>
      <w:r w:rsidRPr="00CF34F1">
        <w:rPr>
          <w:rFonts w:ascii="Arial" w:hAnsi="Arial" w:cs="Arial"/>
          <w:color w:val="000000"/>
        </w:rPr>
        <w:t xml:space="preserve">– </w:t>
      </w:r>
      <w:r w:rsidR="003D2494">
        <w:rPr>
          <w:rFonts w:ascii="Arial" w:hAnsi="Arial" w:cs="Arial"/>
          <w:color w:val="000000"/>
        </w:rPr>
        <w:t xml:space="preserve">Ao Projeto de Lei </w:t>
      </w:r>
      <w:r w:rsidR="00E7647D">
        <w:rPr>
          <w:rFonts w:ascii="Arial" w:hAnsi="Arial" w:cs="Arial"/>
          <w:color w:val="000000"/>
        </w:rPr>
        <w:t>nº 253 de 2026 sobre “</w:t>
      </w:r>
      <w:r w:rsidR="00E7647D" w:rsidRPr="00E7647D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  <w:r w:rsidR="00E7647D">
        <w:rPr>
          <w:rFonts w:ascii="Arial" w:hAnsi="Arial" w:cs="Arial"/>
          <w:color w:val="000000"/>
        </w:rPr>
        <w:t>”</w:t>
      </w:r>
    </w:p>
    <w:p w14:paraId="3E548320" w14:textId="7098C223" w:rsidR="002B5EB7" w:rsidRDefault="00E7647D">
      <w:pPr>
        <w:pStyle w:val="LO-normal"/>
        <w:rPr>
          <w:rFonts w:ascii="Arial" w:eastAsia="Arial" w:hAnsi="Arial" w:cs="Arial"/>
          <w:bCs/>
          <w:color w:val="000000"/>
        </w:rPr>
      </w:pPr>
      <w:hyperlink r:id="rId56" w:history="1">
        <w:r w:rsidRPr="002C38F6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https://sapl.saobentodosul.sc.leg.br/media/sapl/public/materialegislativa/2026/12645/projeto_de_lei_253.pdf</w:t>
        </w:r>
      </w:hyperlink>
    </w:p>
    <w:p w14:paraId="1FF7FFD6" w14:textId="77777777" w:rsidR="002B5EB7" w:rsidRDefault="002B5EB7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FBAA01C" w14:textId="4B3734F9" w:rsidR="007E75AE" w:rsidRPr="00AF085F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0"/>
    </w:p>
    <w:p w14:paraId="65AD8AD0" w14:textId="1A94BD3F" w:rsidR="00AF085F" w:rsidRPr="00925817" w:rsidRDefault="00923418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>Certifi</w:t>
      </w:r>
      <w:r w:rsidR="003E3051">
        <w:rPr>
          <w:rFonts w:ascii="Arial" w:hAnsi="Arial" w:cs="Arial"/>
          <w:b/>
          <w:bCs/>
        </w:rPr>
        <w:t>cado de Regularidade nº 78 de 2026</w:t>
      </w:r>
      <w:r w:rsidR="00200822">
        <w:rPr>
          <w:rFonts w:ascii="Arial" w:hAnsi="Arial" w:cs="Arial"/>
          <w:b/>
          <w:bCs/>
        </w:rPr>
        <w:t xml:space="preserve"> </w:t>
      </w:r>
      <w:r w:rsidR="00200822">
        <w:rPr>
          <w:rFonts w:ascii="Arial" w:hAnsi="Arial" w:cs="Arial"/>
        </w:rPr>
        <w:t xml:space="preserve">– </w:t>
      </w:r>
      <w:r w:rsidR="00925817" w:rsidRPr="00925817">
        <w:rPr>
          <w:rFonts w:ascii="Arial" w:hAnsi="Arial" w:cs="Arial"/>
        </w:rPr>
        <w:t>Da AMA Artesanatos, requerendo renovação do Certificado de Regularidade de Utilidade Pública.</w:t>
      </w:r>
    </w:p>
    <w:p w14:paraId="6C3CA10D" w14:textId="4AA9B65A" w:rsidR="00925817" w:rsidRDefault="005A7414" w:rsidP="00925817">
      <w:pPr>
        <w:pStyle w:val="LO-normal"/>
        <w:rPr>
          <w:rFonts w:ascii="Arial" w:hAnsi="Arial"/>
          <w:shd w:val="clear" w:color="auto" w:fill="F7F7F7"/>
        </w:rPr>
      </w:pPr>
      <w:hyperlink r:id="rId57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https://sapl.saobentodosul.sc.leg.br/media/sapl/public/materialegislativa/2026/12577/oficio_requerimento.pdf</w:t>
        </w:r>
      </w:hyperlink>
    </w:p>
    <w:p w14:paraId="6FE9464B" w14:textId="21EE193B" w:rsidR="003E3051" w:rsidRPr="005A7414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>Certificado de Regularidade nº 7</w:t>
      </w:r>
      <w:r w:rsidR="00A0187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5A7414" w:rsidRPr="005A7414">
        <w:rPr>
          <w:rFonts w:ascii="Arial" w:hAnsi="Arial" w:cs="Arial"/>
        </w:rPr>
        <w:t xml:space="preserve">Da Associação de Pais e Professores Centro de Educação Infantil Municipal Vereador Silvio Ivens </w:t>
      </w:r>
      <w:proofErr w:type="spellStart"/>
      <w:r w:rsidR="005A7414" w:rsidRPr="005A7414">
        <w:rPr>
          <w:rFonts w:ascii="Arial" w:hAnsi="Arial" w:cs="Arial"/>
        </w:rPr>
        <w:t>Grossl</w:t>
      </w:r>
      <w:proofErr w:type="spellEnd"/>
      <w:r w:rsidR="005A7414" w:rsidRPr="005A7414">
        <w:rPr>
          <w:rFonts w:ascii="Arial" w:hAnsi="Arial" w:cs="Arial"/>
        </w:rPr>
        <w:t>, requerendo Renovação do Certificado de Regularidade de Utilidade Pública.</w:t>
      </w:r>
    </w:p>
    <w:p w14:paraId="3A7AA192" w14:textId="7198BC26" w:rsidR="005A7414" w:rsidRDefault="005A7414" w:rsidP="005A7414">
      <w:pPr>
        <w:pStyle w:val="LO-normal"/>
        <w:rPr>
          <w:rFonts w:ascii="Arial" w:hAnsi="Arial"/>
          <w:shd w:val="clear" w:color="auto" w:fill="F7F7F7"/>
        </w:rPr>
      </w:pPr>
      <w:hyperlink r:id="rId58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https://sapl.saobentodosul.sc.leg.br/media/sapl/public/materialegislativa/2026/12579/requerimento.pdf</w:t>
        </w:r>
      </w:hyperlink>
    </w:p>
    <w:p w14:paraId="5D968386" w14:textId="7FDD747A" w:rsidR="003E3051" w:rsidRPr="004058D6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A0187E">
        <w:rPr>
          <w:rFonts w:ascii="Arial" w:hAnsi="Arial" w:cs="Arial"/>
          <w:b/>
          <w:bCs/>
        </w:rPr>
        <w:t>80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4058D6" w:rsidRPr="004058D6">
        <w:rPr>
          <w:rFonts w:ascii="Arial" w:hAnsi="Arial" w:cs="Arial"/>
        </w:rPr>
        <w:t>Da Escola Básica Municipal Presidente Castelo Branco, requerendo a renovação do Certificado de Regularidade de Entidade Pública Municipal.</w:t>
      </w:r>
    </w:p>
    <w:p w14:paraId="0BDA0999" w14:textId="28BE0D43" w:rsidR="004058D6" w:rsidRDefault="004058D6" w:rsidP="004058D6">
      <w:pPr>
        <w:pStyle w:val="LO-normal"/>
        <w:rPr>
          <w:rFonts w:ascii="Arial" w:hAnsi="Arial"/>
          <w:shd w:val="clear" w:color="auto" w:fill="F7F7F7"/>
        </w:rPr>
      </w:pPr>
      <w:hyperlink r:id="rId59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https://sapl.saobentodosul.sc.leg.br/media/sapl/public/materialegislativa/2026/12583/requerimento.pdf</w:t>
        </w:r>
      </w:hyperlink>
    </w:p>
    <w:p w14:paraId="339F0AD7" w14:textId="729A72B9" w:rsidR="003E3051" w:rsidRPr="004058D6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A0187E">
        <w:rPr>
          <w:rFonts w:ascii="Arial" w:hAnsi="Arial" w:cs="Arial"/>
          <w:b/>
          <w:bCs/>
        </w:rPr>
        <w:t>81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4058D6" w:rsidRPr="004058D6">
        <w:rPr>
          <w:rFonts w:ascii="Arial" w:hAnsi="Arial" w:cs="Arial"/>
        </w:rPr>
        <w:t>Da Sociedade Esportiva e Recreativa São Bento, requerendo a renovação do Certificado de Regularidade de Entidade Pública Municipal.</w:t>
      </w:r>
    </w:p>
    <w:p w14:paraId="0FB2142C" w14:textId="7942CA82" w:rsidR="004058D6" w:rsidRDefault="004058D6" w:rsidP="004058D6">
      <w:pPr>
        <w:pStyle w:val="LO-normal"/>
        <w:rPr>
          <w:rFonts w:ascii="Arial" w:hAnsi="Arial"/>
          <w:shd w:val="clear" w:color="auto" w:fill="F7F7F7"/>
        </w:rPr>
      </w:pPr>
      <w:hyperlink r:id="rId60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https://sapl.saobentodosul.sc.leg.br/media/sapl/public/materialegislativa/2026/12586/requerimento.pdf</w:t>
        </w:r>
      </w:hyperlink>
    </w:p>
    <w:p w14:paraId="0F520AE3" w14:textId="158B8908" w:rsidR="003E3051" w:rsidRPr="00753864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A0187E">
        <w:rPr>
          <w:rFonts w:ascii="Arial" w:hAnsi="Arial" w:cs="Arial"/>
          <w:b/>
          <w:bCs/>
        </w:rPr>
        <w:t>82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753864" w:rsidRPr="00753864">
        <w:rPr>
          <w:rFonts w:ascii="Arial" w:hAnsi="Arial" w:cs="Arial"/>
        </w:rPr>
        <w:t>Da Sociedade Ginástica e Desportiva São Bento, requerendo a renovação do Certificado de Regularidade de Entidade Pública Municipal.</w:t>
      </w:r>
    </w:p>
    <w:p w14:paraId="2624D316" w14:textId="20A3690C" w:rsidR="00753864" w:rsidRDefault="00753864" w:rsidP="00753864">
      <w:pPr>
        <w:pStyle w:val="LO-normal"/>
        <w:rPr>
          <w:rFonts w:ascii="Arial" w:hAnsi="Arial"/>
          <w:shd w:val="clear" w:color="auto" w:fill="F7F7F7"/>
        </w:rPr>
      </w:pPr>
      <w:hyperlink r:id="rId61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https://sapl.saobentodosul.sc.leg.br/media/sapl/public/materialegislativa/2026/12588/requerimento.pdf</w:t>
        </w:r>
      </w:hyperlink>
    </w:p>
    <w:p w14:paraId="7BAEA6BC" w14:textId="0A62863F" w:rsidR="003E3051" w:rsidRPr="00753864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A0187E">
        <w:rPr>
          <w:rFonts w:ascii="Arial" w:hAnsi="Arial" w:cs="Arial"/>
          <w:b/>
          <w:bCs/>
        </w:rPr>
        <w:t>83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753864" w:rsidRPr="00753864">
        <w:rPr>
          <w:rFonts w:ascii="Arial" w:hAnsi="Arial" w:cs="Arial"/>
        </w:rPr>
        <w:t>Da Associação São-Bentense de Voleibol, requerendo a renovação do Certificado de Regularidade de Entidade Pública Municipal.</w:t>
      </w:r>
    </w:p>
    <w:p w14:paraId="1C28700B" w14:textId="26317705" w:rsidR="00753864" w:rsidRDefault="00753864" w:rsidP="00753864">
      <w:pPr>
        <w:pStyle w:val="LO-normal"/>
        <w:rPr>
          <w:rFonts w:ascii="Arial" w:hAnsi="Arial"/>
          <w:shd w:val="clear" w:color="auto" w:fill="F7F7F7"/>
        </w:rPr>
      </w:pPr>
      <w:hyperlink r:id="rId62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https://sapl.saobentodosul.sc.leg.br/media/sapl/public/materialegislativa/2026/12590/requerimento.pdf</w:t>
        </w:r>
      </w:hyperlink>
    </w:p>
    <w:p w14:paraId="7965B39C" w14:textId="45478DCF" w:rsidR="003E3051" w:rsidRPr="00D978BC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A0187E">
        <w:rPr>
          <w:rFonts w:ascii="Arial" w:hAnsi="Arial" w:cs="Arial"/>
          <w:b/>
          <w:bCs/>
        </w:rPr>
        <w:t>84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D978BC" w:rsidRPr="00D978BC">
        <w:rPr>
          <w:rFonts w:ascii="Arial" w:hAnsi="Arial" w:cs="Arial"/>
        </w:rPr>
        <w:t>Do Centro de Educação Infantil Municipal Pica-Pau, requerendo a renovação do Certificado de Regularidade de Entidade Pública Municipal.</w:t>
      </w:r>
    </w:p>
    <w:p w14:paraId="676D942A" w14:textId="7FE340C5" w:rsidR="00D978BC" w:rsidRDefault="00D978BC" w:rsidP="00D978BC">
      <w:pPr>
        <w:pStyle w:val="LO-normal"/>
        <w:rPr>
          <w:rFonts w:ascii="Arial" w:hAnsi="Arial"/>
          <w:shd w:val="clear" w:color="auto" w:fill="F7F7F7"/>
        </w:rPr>
      </w:pPr>
      <w:hyperlink r:id="rId63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https://sapl.saobentodosul.sc.leg.br/media/sapl/public/materialegislativa/2026/12591/requerimento.pdf</w:t>
        </w:r>
      </w:hyperlink>
    </w:p>
    <w:p w14:paraId="4FFF159F" w14:textId="41B03312" w:rsidR="003E3051" w:rsidRPr="00D978BC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lastRenderedPageBreak/>
        <w:t xml:space="preserve">Certificado de Regularidade nº </w:t>
      </w:r>
      <w:r w:rsidR="00A0187E">
        <w:rPr>
          <w:rFonts w:ascii="Arial" w:hAnsi="Arial" w:cs="Arial"/>
          <w:b/>
          <w:bCs/>
        </w:rPr>
        <w:t>85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D978BC" w:rsidRPr="00D978BC">
        <w:rPr>
          <w:rFonts w:ascii="Arial" w:hAnsi="Arial" w:cs="Arial"/>
        </w:rPr>
        <w:t>Da Associação Norte Catarinense dos Portadores de Parkinsonismo, requerendo a renovação do Certificado de Regularidade de Entidade Pública Municipal.</w:t>
      </w:r>
    </w:p>
    <w:p w14:paraId="7579B70B" w14:textId="33E658AD" w:rsidR="00D978BC" w:rsidRDefault="00D978BC" w:rsidP="00D978BC">
      <w:pPr>
        <w:pStyle w:val="LO-normal"/>
        <w:rPr>
          <w:rFonts w:ascii="Arial" w:hAnsi="Arial"/>
          <w:shd w:val="clear" w:color="auto" w:fill="F7F7F7"/>
        </w:rPr>
      </w:pPr>
      <w:hyperlink r:id="rId64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https://sapl.saobentodosul.sc.leg.br/media/sapl/public/materialegislativa/2026/12596/requerimento.pdf</w:t>
        </w:r>
      </w:hyperlink>
    </w:p>
    <w:p w14:paraId="383A811B" w14:textId="168D116C" w:rsidR="003E3051" w:rsidRPr="005F7AB7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A0187E">
        <w:rPr>
          <w:rFonts w:ascii="Arial" w:hAnsi="Arial" w:cs="Arial"/>
          <w:b/>
          <w:bCs/>
        </w:rPr>
        <w:t>86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5F7AB7" w:rsidRPr="005F7AB7">
        <w:rPr>
          <w:rFonts w:ascii="Arial" w:hAnsi="Arial" w:cs="Arial"/>
        </w:rPr>
        <w:t>Da Associação Amigos Do Atletismo, requerendo a renovação do Certificado de Regularidade de Entidade Pública Municipal.</w:t>
      </w:r>
    </w:p>
    <w:p w14:paraId="4A9AE718" w14:textId="1A8760BC" w:rsidR="005F7AB7" w:rsidRDefault="005F7AB7" w:rsidP="005F7AB7">
      <w:pPr>
        <w:pStyle w:val="LO-normal"/>
        <w:rPr>
          <w:rFonts w:ascii="Arial" w:hAnsi="Arial"/>
          <w:shd w:val="clear" w:color="auto" w:fill="F7F7F7"/>
        </w:rPr>
      </w:pPr>
      <w:hyperlink r:id="rId65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https://sapl.saobentodosul.sc.leg.br/media/sapl/public/materialegislativa/2026/12626/certificado_de_regularidade_86-_amigos_do_atletismo.pdf</w:t>
        </w:r>
      </w:hyperlink>
    </w:p>
    <w:p w14:paraId="08424E2E" w14:textId="464AB083" w:rsidR="003E3051" w:rsidRPr="005F7AB7" w:rsidRDefault="003E3051" w:rsidP="004C7C28">
      <w:pPr>
        <w:pStyle w:val="LO-normal"/>
        <w:numPr>
          <w:ilvl w:val="0"/>
          <w:numId w:val="12"/>
        </w:numPr>
        <w:ind w:left="0" w:firstLine="0"/>
        <w:rPr>
          <w:rFonts w:ascii="Arial" w:hAnsi="Arial"/>
          <w:shd w:val="clear" w:color="auto" w:fill="F7F7F7"/>
        </w:rPr>
      </w:pPr>
      <w:r>
        <w:rPr>
          <w:rFonts w:ascii="Arial" w:hAnsi="Arial" w:cs="Arial"/>
          <w:b/>
          <w:bCs/>
        </w:rPr>
        <w:t xml:space="preserve">Certificado de Regularidade nº </w:t>
      </w:r>
      <w:r w:rsidR="00A0187E">
        <w:rPr>
          <w:rFonts w:ascii="Arial" w:hAnsi="Arial" w:cs="Arial"/>
          <w:b/>
          <w:bCs/>
        </w:rPr>
        <w:t>87</w:t>
      </w:r>
      <w:r>
        <w:rPr>
          <w:rFonts w:ascii="Arial" w:hAnsi="Arial" w:cs="Arial"/>
          <w:b/>
          <w:bCs/>
        </w:rPr>
        <w:t xml:space="preserve"> de 2026 </w:t>
      </w:r>
      <w:r>
        <w:rPr>
          <w:rFonts w:ascii="Arial" w:hAnsi="Arial" w:cs="Arial"/>
        </w:rPr>
        <w:t xml:space="preserve">– </w:t>
      </w:r>
      <w:r w:rsidR="005F7AB7" w:rsidRPr="005F7AB7">
        <w:rPr>
          <w:rFonts w:ascii="Arial" w:hAnsi="Arial" w:cs="Arial"/>
        </w:rPr>
        <w:t xml:space="preserve">Da Escola Básica Municipal Sophia </w:t>
      </w:r>
      <w:proofErr w:type="spellStart"/>
      <w:r w:rsidR="005F7AB7" w:rsidRPr="005F7AB7">
        <w:rPr>
          <w:rFonts w:ascii="Arial" w:hAnsi="Arial" w:cs="Arial"/>
        </w:rPr>
        <w:t>Schwedler</w:t>
      </w:r>
      <w:proofErr w:type="spellEnd"/>
      <w:r w:rsidR="005F7AB7" w:rsidRPr="005F7AB7">
        <w:rPr>
          <w:rFonts w:ascii="Arial" w:hAnsi="Arial" w:cs="Arial"/>
        </w:rPr>
        <w:t>, requerendo a renovação do Certificado de Regularidade de Entidade Pública Municipal.</w:t>
      </w:r>
    </w:p>
    <w:p w14:paraId="6A59084E" w14:textId="1588D9E1" w:rsidR="005F7AB7" w:rsidRDefault="005F7AB7" w:rsidP="005F7AB7">
      <w:pPr>
        <w:pStyle w:val="LO-normal"/>
        <w:rPr>
          <w:rFonts w:ascii="Arial" w:hAnsi="Arial"/>
          <w:shd w:val="clear" w:color="auto" w:fill="F7F7F7"/>
        </w:rPr>
      </w:pPr>
      <w:hyperlink r:id="rId66" w:history="1">
        <w:r w:rsidRPr="003476E8">
          <w:rPr>
            <w:rStyle w:val="Hyperlink"/>
            <w:rFonts w:ascii="Arial" w:hAnsi="Arial"/>
            <w:shd w:val="clear" w:color="auto" w:fill="F7F7F7"/>
          </w:rPr>
          <w:t>https://sapl.saobentodosul.sc.leg.br/media/sapl/public/materialegislativa/2026/12627/certificado_de_regularidade_87-_ebm_sophia_schwedler.pdf</w:t>
        </w:r>
      </w:hyperlink>
    </w:p>
    <w:p w14:paraId="07CAE72D" w14:textId="77777777" w:rsidR="00200822" w:rsidRPr="00AF085F" w:rsidRDefault="00200822" w:rsidP="00AF085F">
      <w:pPr>
        <w:pStyle w:val="LO-normal"/>
        <w:rPr>
          <w:rFonts w:ascii="Arial" w:hAnsi="Arial" w:cs="Arial"/>
          <w:color w:val="000000"/>
        </w:rPr>
      </w:pPr>
    </w:p>
    <w:p w14:paraId="3C501CF8" w14:textId="77777777" w:rsidR="00AF085F" w:rsidRPr="00377C30" w:rsidRDefault="00AF085F" w:rsidP="00AF085F">
      <w:pPr>
        <w:pStyle w:val="PargrafodaLista"/>
        <w:ind w:left="0"/>
        <w:jc w:val="both"/>
        <w:rPr>
          <w:rFonts w:ascii="Arial" w:hAnsi="Arial" w:cs="Arial"/>
        </w:rPr>
      </w:pPr>
      <w:bookmarkStart w:id="1" w:name="_Hlk115360697"/>
      <w:r w:rsidRPr="00377C30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1"/>
      <w:r w:rsidRPr="00377C30">
        <w:rPr>
          <w:rFonts w:ascii="Arial" w:eastAsia="Arial" w:hAnsi="Arial" w:cs="Arial"/>
          <w:b/>
          <w:color w:val="000000"/>
        </w:rPr>
        <w:t xml:space="preserve"> </w:t>
      </w:r>
    </w:p>
    <w:p w14:paraId="55183C49" w14:textId="0EF99686" w:rsidR="00CF01C6" w:rsidRDefault="00AF085F" w:rsidP="00D648B8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  <w:color w:val="000000"/>
        </w:rPr>
      </w:pPr>
      <w:r w:rsidRPr="00200822">
        <w:rPr>
          <w:rFonts w:ascii="Arial" w:hAnsi="Arial" w:cs="Arial"/>
          <w:b/>
          <w:bCs/>
          <w:color w:val="000000"/>
        </w:rPr>
        <w:t xml:space="preserve">Projeto de Lei nº </w:t>
      </w:r>
      <w:r w:rsidR="00200822" w:rsidRPr="00200822">
        <w:rPr>
          <w:rFonts w:ascii="Arial" w:hAnsi="Arial" w:cs="Arial"/>
          <w:b/>
          <w:bCs/>
          <w:color w:val="000000"/>
        </w:rPr>
        <w:t>23</w:t>
      </w:r>
      <w:r w:rsidR="00D648B8">
        <w:rPr>
          <w:rFonts w:ascii="Arial" w:hAnsi="Arial" w:cs="Arial"/>
          <w:b/>
          <w:bCs/>
          <w:color w:val="000000"/>
        </w:rPr>
        <w:t>3</w:t>
      </w:r>
      <w:r w:rsidRPr="00200822">
        <w:rPr>
          <w:rFonts w:ascii="Arial" w:hAnsi="Arial" w:cs="Arial"/>
          <w:b/>
          <w:bCs/>
          <w:color w:val="000000"/>
        </w:rPr>
        <w:t xml:space="preserve"> de </w:t>
      </w:r>
      <w:r w:rsidR="00FC14A1" w:rsidRPr="00200822">
        <w:rPr>
          <w:rFonts w:ascii="Arial" w:hAnsi="Arial" w:cs="Arial"/>
          <w:b/>
          <w:bCs/>
          <w:color w:val="000000"/>
        </w:rPr>
        <w:t>2026</w:t>
      </w:r>
      <w:r w:rsidR="00CF34F1" w:rsidRPr="00200822">
        <w:rPr>
          <w:rFonts w:ascii="Arial" w:hAnsi="Arial" w:cs="Arial"/>
          <w:color w:val="000000"/>
        </w:rPr>
        <w:t xml:space="preserve"> – Autor: Executivo Municipal </w:t>
      </w:r>
      <w:r w:rsidR="00976CEA">
        <w:rPr>
          <w:rFonts w:ascii="Arial" w:hAnsi="Arial" w:cs="Arial"/>
          <w:color w:val="000000"/>
        </w:rPr>
        <w:t>–</w:t>
      </w:r>
      <w:r w:rsidR="009B05C6" w:rsidRPr="009B05C6">
        <w:t xml:space="preserve"> </w:t>
      </w:r>
      <w:r w:rsidR="009B05C6" w:rsidRPr="009B05C6">
        <w:rPr>
          <w:rFonts w:ascii="Arial" w:hAnsi="Arial" w:cs="Arial"/>
          <w:color w:val="000000"/>
        </w:rPr>
        <w:t>Autoriza o Poder Executivo Municipal a abrir crédito adicional especial no orçamento do exercício de 2026, com recursos provenientes do superávit financeiro, e dá outras providências.</w:t>
      </w:r>
    </w:p>
    <w:p w14:paraId="2B31F14B" w14:textId="32D55229" w:rsidR="001C0386" w:rsidRDefault="001C0386" w:rsidP="001C0386">
      <w:pPr>
        <w:pStyle w:val="LO-normal"/>
        <w:rPr>
          <w:rFonts w:ascii="Arial" w:hAnsi="Arial" w:cs="Arial"/>
          <w:color w:val="000000"/>
        </w:rPr>
      </w:pPr>
      <w:hyperlink r:id="rId67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https://sapl.saobentodosul.sc.leg.br/media/sapl/public/materialegislativa/2026/12486/projeto_de_lei_233.pdf</w:t>
        </w:r>
      </w:hyperlink>
    </w:p>
    <w:p w14:paraId="3F11177C" w14:textId="44181811" w:rsidR="00464C04" w:rsidRDefault="00464C04" w:rsidP="00464C04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  <w:color w:val="000000"/>
        </w:rPr>
      </w:pPr>
      <w:r w:rsidRPr="00200822">
        <w:rPr>
          <w:rFonts w:ascii="Arial" w:hAnsi="Arial" w:cs="Arial"/>
          <w:b/>
          <w:bCs/>
          <w:color w:val="000000"/>
        </w:rPr>
        <w:t>Projeto de Lei nº 23</w:t>
      </w:r>
      <w:r>
        <w:rPr>
          <w:rFonts w:ascii="Arial" w:hAnsi="Arial" w:cs="Arial"/>
          <w:b/>
          <w:bCs/>
          <w:color w:val="000000"/>
        </w:rPr>
        <w:t>5</w:t>
      </w:r>
      <w:r w:rsidRPr="00200822">
        <w:rPr>
          <w:rFonts w:ascii="Arial" w:hAnsi="Arial" w:cs="Arial"/>
          <w:b/>
          <w:bCs/>
          <w:color w:val="000000"/>
        </w:rPr>
        <w:t xml:space="preserve"> de 2026</w:t>
      </w:r>
      <w:r w:rsidRPr="00200822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="001C0386" w:rsidRPr="001C0386">
        <w:t xml:space="preserve"> </w:t>
      </w:r>
      <w:r w:rsidR="001C0386" w:rsidRPr="001C0386">
        <w:rPr>
          <w:rFonts w:ascii="Arial" w:hAnsi="Arial" w:cs="Arial"/>
          <w:color w:val="000000"/>
        </w:rPr>
        <w:t>Autoriza o Poder Executivo Municipal a abrir crédito suplementar pelo ingresso de recursos oriundos da complementação anual por aluno – VAAR, no orçamento 2026 e dá outras providências.</w:t>
      </w:r>
    </w:p>
    <w:p w14:paraId="631B7DB9" w14:textId="3DB3194A" w:rsidR="001C0386" w:rsidRDefault="001C0386" w:rsidP="001C0386">
      <w:pPr>
        <w:pStyle w:val="LO-normal"/>
        <w:rPr>
          <w:rFonts w:ascii="Arial" w:hAnsi="Arial" w:cs="Arial"/>
          <w:color w:val="000000"/>
        </w:rPr>
      </w:pPr>
      <w:hyperlink r:id="rId68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https://sapl.saobentodosul.sc.leg.br/media/sapl/public/materialegislativa/2026/12542/projeto_de_lei_235.pdf</w:t>
        </w:r>
      </w:hyperlink>
    </w:p>
    <w:p w14:paraId="69EC8B4D" w14:textId="5F38E871" w:rsidR="00464C04" w:rsidRDefault="00464C04" w:rsidP="00464C04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  <w:color w:val="000000"/>
        </w:rPr>
      </w:pPr>
      <w:r w:rsidRPr="00200822">
        <w:rPr>
          <w:rFonts w:ascii="Arial" w:hAnsi="Arial" w:cs="Arial"/>
          <w:b/>
          <w:bCs/>
          <w:color w:val="000000"/>
        </w:rPr>
        <w:t>Projeto de Lei nº 23</w:t>
      </w:r>
      <w:r>
        <w:rPr>
          <w:rFonts w:ascii="Arial" w:hAnsi="Arial" w:cs="Arial"/>
          <w:b/>
          <w:bCs/>
          <w:color w:val="000000"/>
        </w:rPr>
        <w:t>9</w:t>
      </w:r>
      <w:r w:rsidRPr="00200822">
        <w:rPr>
          <w:rFonts w:ascii="Arial" w:hAnsi="Arial" w:cs="Arial"/>
          <w:b/>
          <w:bCs/>
          <w:color w:val="000000"/>
        </w:rPr>
        <w:t xml:space="preserve"> de 2026</w:t>
      </w:r>
      <w:r w:rsidRPr="00200822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="00C24D1B" w:rsidRPr="00C24D1B">
        <w:t xml:space="preserve"> </w:t>
      </w:r>
      <w:r w:rsidR="00C24D1B" w:rsidRPr="00C24D1B">
        <w:rPr>
          <w:rFonts w:ascii="Arial" w:hAnsi="Arial" w:cs="Arial"/>
          <w:color w:val="000000"/>
        </w:rPr>
        <w:t>Autoriza o Poder Executivo Municipal a abrir crédito especial e anular dotação no orçamento de 2026 e dá outras providências.</w:t>
      </w:r>
    </w:p>
    <w:p w14:paraId="446F5568" w14:textId="0871225F" w:rsidR="00C24D1B" w:rsidRDefault="00C24D1B" w:rsidP="00C24D1B">
      <w:pPr>
        <w:pStyle w:val="LO-normal"/>
        <w:rPr>
          <w:rFonts w:ascii="Arial" w:hAnsi="Arial" w:cs="Arial"/>
          <w:color w:val="000000"/>
        </w:rPr>
      </w:pPr>
      <w:hyperlink r:id="rId69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https://sapl.saobentodosul.sc.leg.br/media/sapl/public/materialegislativa/2026/12556/projeto_de_lei_239.pdf</w:t>
        </w:r>
      </w:hyperlink>
    </w:p>
    <w:p w14:paraId="16765BB1" w14:textId="4E5C0537" w:rsidR="00464C04" w:rsidRDefault="00464C04" w:rsidP="00464C04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  <w:color w:val="000000"/>
        </w:rPr>
      </w:pPr>
      <w:r w:rsidRPr="00200822">
        <w:rPr>
          <w:rFonts w:ascii="Arial" w:hAnsi="Arial" w:cs="Arial"/>
          <w:b/>
          <w:bCs/>
          <w:color w:val="000000"/>
        </w:rPr>
        <w:t>Projeto de Lei nº 2</w:t>
      </w:r>
      <w:r>
        <w:rPr>
          <w:rFonts w:ascii="Arial" w:hAnsi="Arial" w:cs="Arial"/>
          <w:b/>
          <w:bCs/>
          <w:color w:val="000000"/>
        </w:rPr>
        <w:t>41</w:t>
      </w:r>
      <w:r w:rsidRPr="00200822">
        <w:rPr>
          <w:rFonts w:ascii="Arial" w:hAnsi="Arial" w:cs="Arial"/>
          <w:b/>
          <w:bCs/>
          <w:color w:val="000000"/>
        </w:rPr>
        <w:t xml:space="preserve"> de 2026</w:t>
      </w:r>
      <w:r w:rsidRPr="00200822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="00C24D1B" w:rsidRPr="00C24D1B">
        <w:t xml:space="preserve"> </w:t>
      </w:r>
      <w:r w:rsidR="00C24D1B" w:rsidRPr="00C24D1B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438F9934" w14:textId="516697E1" w:rsidR="00C24D1B" w:rsidRDefault="00A9565A" w:rsidP="00C24D1B">
      <w:pPr>
        <w:pStyle w:val="LO-normal"/>
        <w:rPr>
          <w:rFonts w:ascii="Arial" w:hAnsi="Arial" w:cs="Arial"/>
          <w:color w:val="000000"/>
        </w:rPr>
      </w:pPr>
      <w:hyperlink r:id="rId70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https://sapl.saobentodosul.sc.leg.br/media/sapl/public/materialegislativa/2026/12570/projeto_de_lei_241.pdf</w:t>
        </w:r>
      </w:hyperlink>
    </w:p>
    <w:p w14:paraId="4C616BF8" w14:textId="77FD82A3" w:rsidR="00464C04" w:rsidRDefault="00464C04" w:rsidP="00464C04">
      <w:pPr>
        <w:pStyle w:val="LO-normal"/>
        <w:numPr>
          <w:ilvl w:val="0"/>
          <w:numId w:val="6"/>
        </w:numPr>
        <w:ind w:left="0" w:firstLine="0"/>
        <w:rPr>
          <w:rFonts w:ascii="Arial" w:hAnsi="Arial" w:cs="Arial"/>
          <w:color w:val="000000"/>
        </w:rPr>
      </w:pPr>
      <w:r w:rsidRPr="00200822">
        <w:rPr>
          <w:rFonts w:ascii="Arial" w:hAnsi="Arial" w:cs="Arial"/>
          <w:b/>
          <w:bCs/>
          <w:color w:val="000000"/>
        </w:rPr>
        <w:t xml:space="preserve">Projeto de Lei </w:t>
      </w:r>
      <w:r>
        <w:rPr>
          <w:rFonts w:ascii="Arial" w:hAnsi="Arial" w:cs="Arial"/>
          <w:b/>
          <w:bCs/>
          <w:color w:val="000000"/>
        </w:rPr>
        <w:t xml:space="preserve">do Legislativo </w:t>
      </w:r>
      <w:r w:rsidRPr="00200822">
        <w:rPr>
          <w:rFonts w:ascii="Arial" w:hAnsi="Arial" w:cs="Arial"/>
          <w:b/>
          <w:bCs/>
          <w:color w:val="000000"/>
        </w:rPr>
        <w:t xml:space="preserve">nº </w:t>
      </w:r>
      <w:r>
        <w:rPr>
          <w:rFonts w:ascii="Arial" w:hAnsi="Arial" w:cs="Arial"/>
          <w:b/>
          <w:bCs/>
          <w:color w:val="000000"/>
        </w:rPr>
        <w:t>073</w:t>
      </w:r>
      <w:r w:rsidRPr="00200822">
        <w:rPr>
          <w:rFonts w:ascii="Arial" w:hAnsi="Arial" w:cs="Arial"/>
          <w:b/>
          <w:bCs/>
          <w:color w:val="000000"/>
        </w:rPr>
        <w:t xml:space="preserve"> de 2026</w:t>
      </w:r>
      <w:r w:rsidRPr="00200822">
        <w:rPr>
          <w:rFonts w:ascii="Arial" w:hAnsi="Arial" w:cs="Arial"/>
          <w:color w:val="000000"/>
        </w:rPr>
        <w:t xml:space="preserve"> – Autor</w:t>
      </w:r>
      <w:r w:rsidR="00EB6CDC">
        <w:rPr>
          <w:rFonts w:ascii="Arial" w:hAnsi="Arial" w:cs="Arial"/>
          <w:color w:val="000000"/>
        </w:rPr>
        <w:t>a</w:t>
      </w:r>
      <w:r w:rsidRPr="00200822">
        <w:rPr>
          <w:rFonts w:ascii="Arial" w:hAnsi="Arial" w:cs="Arial"/>
          <w:color w:val="000000"/>
        </w:rPr>
        <w:t xml:space="preserve">: </w:t>
      </w:r>
      <w:r w:rsidR="00EB6CDC" w:rsidRPr="00EB6CDC">
        <w:rPr>
          <w:rFonts w:ascii="Arial" w:hAnsi="Arial" w:cs="Arial"/>
          <w:color w:val="000000"/>
        </w:rPr>
        <w:t>Cátia Friedrich</w:t>
      </w:r>
      <w:r w:rsidR="00EB6CD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086BF5" w:rsidRPr="00086BF5">
        <w:t xml:space="preserve"> </w:t>
      </w:r>
      <w:r w:rsidR="00086BF5" w:rsidRPr="00086BF5">
        <w:rPr>
          <w:rFonts w:ascii="Arial" w:hAnsi="Arial" w:cs="Arial"/>
          <w:color w:val="000000"/>
        </w:rPr>
        <w:t>Institui o programa selo de qualidade 60+ no município de São Bento do Sul, com o objetivo de reconhecer e incentivar empresas que promovam a inclusão profissional de pessoas idosas.</w:t>
      </w:r>
    </w:p>
    <w:p w14:paraId="633D457C" w14:textId="67A3E603" w:rsidR="00086BF5" w:rsidRDefault="00EB6CDC" w:rsidP="00086BF5">
      <w:pPr>
        <w:pStyle w:val="LO-normal"/>
        <w:rPr>
          <w:rFonts w:ascii="Arial" w:hAnsi="Arial" w:cs="Arial"/>
          <w:color w:val="000000"/>
        </w:rPr>
      </w:pPr>
      <w:hyperlink r:id="rId71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https://sapl.saobentodosul.sc.leg.br/media/sapl/public/materialegislativa/2026/12367/pll_73_-_catia.pdf</w:t>
        </w:r>
      </w:hyperlink>
    </w:p>
    <w:p w14:paraId="22BCD1E3" w14:textId="77777777" w:rsidR="00D648B8" w:rsidRPr="00CF01C6" w:rsidRDefault="00D648B8" w:rsidP="00D648B8">
      <w:pPr>
        <w:pStyle w:val="LO-normal"/>
        <w:rPr>
          <w:rFonts w:ascii="Arial" w:hAnsi="Arial" w:cs="Arial"/>
          <w:color w:val="000000"/>
        </w:rPr>
      </w:pPr>
    </w:p>
    <w:p w14:paraId="1104BD8D" w14:textId="77777777" w:rsidR="00C641DC" w:rsidRDefault="002E1B37" w:rsidP="00C641DC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 em 1ª Discussão:</w:t>
      </w:r>
      <w:r w:rsidRPr="00377C30">
        <w:rPr>
          <w:rFonts w:ascii="Arial" w:hAnsi="Arial" w:cs="Arial"/>
        </w:rPr>
        <w:t xml:space="preserve"> </w:t>
      </w:r>
    </w:p>
    <w:p w14:paraId="6FAAFCA3" w14:textId="40C51D28" w:rsidR="00CF01C6" w:rsidRDefault="00CF01C6" w:rsidP="006159AD">
      <w:pPr>
        <w:pStyle w:val="LO-normal"/>
        <w:numPr>
          <w:ilvl w:val="0"/>
          <w:numId w:val="11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</w:t>
      </w:r>
      <w:r w:rsidR="00464C04">
        <w:rPr>
          <w:rFonts w:ascii="Arial" w:hAnsi="Arial" w:cs="Arial"/>
          <w:b/>
          <w:bCs/>
          <w:color w:val="000000"/>
        </w:rPr>
        <w:t>43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 w:rsidR="00976CEA">
        <w:rPr>
          <w:rFonts w:ascii="Arial" w:hAnsi="Arial" w:cs="Arial"/>
          <w:color w:val="000000"/>
        </w:rPr>
        <w:t>–</w:t>
      </w:r>
      <w:r w:rsidR="00A726B2" w:rsidRPr="00A726B2">
        <w:t xml:space="preserve"> </w:t>
      </w:r>
      <w:r w:rsidR="00A726B2" w:rsidRPr="00A726B2">
        <w:rPr>
          <w:rFonts w:ascii="Arial" w:hAnsi="Arial" w:cs="Arial"/>
          <w:color w:val="000000"/>
        </w:rPr>
        <w:t>Aprova a revisão e a atualização do Plano Municipal Integrado de Saneamento Básico do Município de São Bento do Sul.</w:t>
      </w:r>
    </w:p>
    <w:p w14:paraId="3EC3671E" w14:textId="68397F80" w:rsidR="00A726B2" w:rsidRDefault="006159AD" w:rsidP="006159AD">
      <w:pPr>
        <w:pStyle w:val="LO-normal"/>
        <w:rPr>
          <w:rFonts w:ascii="Arial" w:hAnsi="Arial" w:cs="Arial"/>
          <w:color w:val="000000"/>
        </w:rPr>
      </w:pPr>
      <w:hyperlink r:id="rId72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https://sapl.saobentodosul.sc.leg.br/media/sapl/public/materialegislativa/2026/12600/projeto_de_lei_243.pdf</w:t>
        </w:r>
      </w:hyperlink>
    </w:p>
    <w:p w14:paraId="67E1ECA2" w14:textId="31877732" w:rsidR="00CF01C6" w:rsidRDefault="00CF01C6" w:rsidP="006159AD">
      <w:pPr>
        <w:pStyle w:val="LO-normal"/>
        <w:numPr>
          <w:ilvl w:val="0"/>
          <w:numId w:val="11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</w:t>
      </w:r>
      <w:r w:rsidR="00464C04">
        <w:rPr>
          <w:rFonts w:ascii="Arial" w:hAnsi="Arial" w:cs="Arial"/>
          <w:b/>
          <w:bCs/>
          <w:color w:val="000000"/>
        </w:rPr>
        <w:t>45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 w:rsidR="00976CEA">
        <w:rPr>
          <w:rFonts w:ascii="Arial" w:hAnsi="Arial" w:cs="Arial"/>
          <w:color w:val="000000"/>
        </w:rPr>
        <w:t>–</w:t>
      </w:r>
      <w:r w:rsidR="00A726B2" w:rsidRPr="00A726B2">
        <w:t xml:space="preserve"> </w:t>
      </w:r>
      <w:r w:rsidR="00A726B2" w:rsidRPr="00A726B2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24F207F6" w14:textId="222F4818" w:rsidR="00A726B2" w:rsidRDefault="006159AD" w:rsidP="006159AD">
      <w:pPr>
        <w:pStyle w:val="LO-normal"/>
        <w:rPr>
          <w:rFonts w:ascii="Arial" w:hAnsi="Arial" w:cs="Arial"/>
          <w:color w:val="000000"/>
        </w:rPr>
      </w:pPr>
      <w:hyperlink r:id="rId73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https://sapl.saobentodosul.sc.leg.br/media/sapl/public/materialegislativa/2026/12602/projeto_de_lei_245.pdf</w:t>
        </w:r>
      </w:hyperlink>
    </w:p>
    <w:p w14:paraId="76B6E2C0" w14:textId="7F4F6BFF" w:rsidR="00CF01C6" w:rsidRDefault="00CF01C6" w:rsidP="006159AD">
      <w:pPr>
        <w:pStyle w:val="LO-normal"/>
        <w:numPr>
          <w:ilvl w:val="0"/>
          <w:numId w:val="11"/>
        </w:numPr>
        <w:ind w:left="0" w:firstLine="0"/>
        <w:rPr>
          <w:rFonts w:ascii="Arial" w:hAnsi="Arial" w:cs="Arial"/>
          <w:color w:val="000000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</w:t>
      </w:r>
      <w:r w:rsidR="00464C04">
        <w:rPr>
          <w:rFonts w:ascii="Arial" w:hAnsi="Arial" w:cs="Arial"/>
          <w:b/>
          <w:bCs/>
          <w:color w:val="000000"/>
        </w:rPr>
        <w:t>6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 w:rsidR="00976CEA">
        <w:rPr>
          <w:rFonts w:ascii="Arial" w:hAnsi="Arial" w:cs="Arial"/>
          <w:color w:val="000000"/>
        </w:rPr>
        <w:t>–</w:t>
      </w:r>
      <w:r w:rsidR="00FE7A03" w:rsidRPr="00FE7A03">
        <w:t xml:space="preserve"> </w:t>
      </w:r>
      <w:r w:rsidR="00FE7A03" w:rsidRPr="00FE7A03">
        <w:rPr>
          <w:rFonts w:ascii="Arial" w:hAnsi="Arial" w:cs="Arial"/>
          <w:color w:val="000000"/>
        </w:rPr>
        <w:t>Dispõe sobre o uso, administração e regulamentação dos cemitérios públicos e particulares no Município de São Bento do Sul, e dá outras providências.</w:t>
      </w:r>
    </w:p>
    <w:p w14:paraId="01F4F891" w14:textId="0917E19F" w:rsidR="00FE7A03" w:rsidRDefault="006159AD" w:rsidP="006159AD">
      <w:pPr>
        <w:pStyle w:val="LO-normal"/>
        <w:rPr>
          <w:rFonts w:ascii="Arial" w:hAnsi="Arial" w:cs="Arial"/>
          <w:color w:val="000000"/>
        </w:rPr>
      </w:pPr>
      <w:hyperlink r:id="rId74" w:history="1">
        <w:r w:rsidRPr="003476E8">
          <w:rPr>
            <w:rStyle w:val="Hyperlink"/>
            <w:rFonts w:ascii="Arial" w:hAnsi="Arial" w:cs="Arial"/>
          </w:rPr>
          <w:t>https://sapl.saobentodosul.sc.leg.br/media/sapl/public/materialegislativa/2026/12603/projeto_de_lei_246.pdf</w:t>
        </w:r>
      </w:hyperlink>
    </w:p>
    <w:p w14:paraId="60AD67FD" w14:textId="77777777" w:rsidR="00CF34F1" w:rsidRPr="00CF34F1" w:rsidRDefault="00CF34F1" w:rsidP="00CF34F1">
      <w:pPr>
        <w:pStyle w:val="LO-normal"/>
        <w:rPr>
          <w:rStyle w:val="Hyperlink"/>
          <w:rFonts w:ascii="Arial" w:hAnsi="Arial" w:cs="Arial"/>
          <w:u w:val="none"/>
        </w:rPr>
      </w:pPr>
    </w:p>
    <w:p w14:paraId="1FBAA027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1FBAA028" w14:textId="559F4C01" w:rsidR="007E75AE" w:rsidRPr="00377C30" w:rsidRDefault="00035A59">
      <w:pPr>
        <w:pStyle w:val="LO-normal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MAI</w:t>
      </w:r>
      <w:r w:rsidR="002E1B37" w:rsidRPr="00377C30">
        <w:rPr>
          <w:rFonts w:ascii="Arial" w:eastAsia="Arial" w:hAnsi="Arial" w:cs="Arial"/>
          <w:b/>
          <w:color w:val="000000"/>
        </w:rPr>
        <w:t xml:space="preserve">: </w:t>
      </w:r>
      <w:r w:rsidR="002E1B37" w:rsidRPr="00377C30">
        <w:rPr>
          <w:rFonts w:ascii="Arial" w:eastAsia="Arial" w:hAnsi="Arial" w:cs="Arial"/>
          <w:color w:val="000000"/>
        </w:rPr>
        <w:t>0</w:t>
      </w:r>
      <w:r w:rsidR="009642B3">
        <w:rPr>
          <w:rFonts w:ascii="Arial" w:eastAsia="Arial" w:hAnsi="Arial" w:cs="Arial"/>
          <w:color w:val="000000"/>
        </w:rPr>
        <w:t>5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12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13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14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19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21</w:t>
      </w:r>
      <w:r w:rsidR="008A6D9A">
        <w:rPr>
          <w:rFonts w:ascii="Arial" w:eastAsia="Arial" w:hAnsi="Arial" w:cs="Arial"/>
          <w:color w:val="000000"/>
        </w:rPr>
        <w:t xml:space="preserve">(10am)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26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28</w:t>
      </w:r>
    </w:p>
    <w:p w14:paraId="1FBAA029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7E75AE" w:rsidRPr="00377C30">
      <w:headerReference w:type="even" r:id="rId75"/>
      <w:headerReference w:type="default" r:id="rId76"/>
      <w:footerReference w:type="default" r:id="rId77"/>
      <w:headerReference w:type="first" r:id="rId78"/>
      <w:footerReference w:type="first" r:id="rId79"/>
      <w:pgSz w:w="11906" w:h="16838"/>
      <w:pgMar w:top="1701" w:right="1134" w:bottom="1134" w:left="1701" w:header="68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CF88" w14:textId="77777777" w:rsidR="00680561" w:rsidRDefault="00680561">
      <w:pPr>
        <w:spacing w:after="0" w:line="240" w:lineRule="auto"/>
      </w:pPr>
      <w:r>
        <w:separator/>
      </w:r>
    </w:p>
  </w:endnote>
  <w:endnote w:type="continuationSeparator" w:id="0">
    <w:p w14:paraId="1636B7E0" w14:textId="77777777" w:rsidR="00680561" w:rsidRDefault="0068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E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2F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0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1" w14:textId="77777777" w:rsidR="007E75AE" w:rsidRDefault="007E75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4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35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6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7" w14:textId="77777777" w:rsidR="007E75AE" w:rsidRDefault="007E75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5711" w14:textId="77777777" w:rsidR="00680561" w:rsidRDefault="00680561">
      <w:pPr>
        <w:spacing w:after="0" w:line="240" w:lineRule="auto"/>
      </w:pPr>
      <w:r>
        <w:separator/>
      </w:r>
    </w:p>
  </w:footnote>
  <w:footnote w:type="continuationSeparator" w:id="0">
    <w:p w14:paraId="5A8B925D" w14:textId="77777777" w:rsidR="00680561" w:rsidRDefault="0068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A" w14:textId="77777777" w:rsidR="007E75AE" w:rsidRDefault="002E1B37">
    <w:pPr>
      <w:pStyle w:val="Cabealho"/>
    </w:pPr>
    <w:r>
      <w:rPr>
        <w:noProof/>
      </w:rPr>
      <w:drawing>
        <wp:anchor distT="0" distB="0" distL="0" distR="0" simplePos="0" relativeHeight="251659776" behindDoc="1" locked="0" layoutInCell="1" allowOverlap="1" wp14:anchorId="1FBAA038" wp14:editId="1FBAA0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8375" cy="9138285"/>
          <wp:effectExtent l="0" t="0" r="0" b="0"/>
          <wp:wrapNone/>
          <wp:docPr id="1" name="WordPictureWatermark5808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08154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8375" cy="913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B" w14:textId="2F7E1F5D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5680" behindDoc="1" locked="0" layoutInCell="0" allowOverlap="1" wp14:anchorId="5AA5B08B" wp14:editId="41DBFCC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399072818" name="Agrup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3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69E88" id="Agrupar 9" o:spid="_x0000_s1026" style="position:absolute;margin-left:544.3pt;margin-top:0;width:595.5pt;height:78pt;z-index:-251660800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lDB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8CUMH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7728" behindDoc="1" locked="0" layoutInCell="0" allowOverlap="1" wp14:anchorId="2207D6A6" wp14:editId="02B30C8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373628044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2" w14:textId="70238E7C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3B1C20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/0</w:t>
                          </w:r>
                          <w:r w:rsidR="000C32EA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/2026</w:t>
                          </w:r>
                        </w:p>
                        <w:p w14:paraId="1FBAA043" w14:textId="2E65534D" w:rsidR="007E75AE" w:rsidRDefault="003B1C20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 w:rsidR="002E1B3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2E1B3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4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5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7D6A6" id="Retângulo 6" o:spid="_x0000_s1026" style="position:absolute;left:0;text-align:left;margin-left:-1.8pt;margin-top:-19.65pt;width:173.25pt;height:56.25pt;z-index:-251658752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" o:allowincell="f" filled="f" stroked="f" strokeweight="0">
              <v:textbox inset="0,0,0,0">
                <w:txbxContent>
                  <w:p w14:paraId="1FBAA042" w14:textId="70238E7C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3B1C20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/0</w:t>
                    </w:r>
                    <w:r w:rsidR="000C32EA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/2026</w:t>
                    </w:r>
                  </w:p>
                  <w:p w14:paraId="1FBAA043" w14:textId="2E65534D" w:rsidR="007E75AE" w:rsidRDefault="003B1C20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 w:rsidR="002E1B3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2E1B3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4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5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2C" w14:textId="77777777" w:rsidR="007E75AE" w:rsidRDefault="007E75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2" w14:textId="329502B2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0" allowOverlap="1" wp14:anchorId="4410F31E" wp14:editId="4A54CEF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193195319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7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8AE0E" id="Agrupar 4" o:spid="_x0000_s1026" style="position:absolute;margin-left:544.3pt;margin-top:0;width:595.5pt;height:78pt;z-index:-251659776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6yM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D3rIz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8752" behindDoc="1" locked="0" layoutInCell="0" allowOverlap="1" wp14:anchorId="2BE3271F" wp14:editId="17685ABC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64428451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6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Pauta do dia 28/04/2026</w:t>
                          </w:r>
                        </w:p>
                        <w:p w14:paraId="1FBAA047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8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9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3271F" id="Retângulo 1" o:spid="_x0000_s1027" style="position:absolute;left:0;text-align:left;margin-left:-1.8pt;margin-top:-19.65pt;width:173.25pt;height:56.25pt;z-index:-251657728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" o:allowincell="f" filled="f" stroked="f" strokeweight="0">
              <v:textbox inset="0,0,0,0">
                <w:txbxContent>
                  <w:p w14:paraId="1FBAA046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Pauta do dia 28/04/2026</w:t>
                    </w:r>
                  </w:p>
                  <w:p w14:paraId="1FBAA047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8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9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33" w14:textId="77777777" w:rsidR="007E75AE" w:rsidRDefault="007E7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2A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" w15:restartNumberingAfterBreak="0">
    <w:nsid w:val="0AB911F6"/>
    <w:multiLevelType w:val="multilevel"/>
    <w:tmpl w:val="9BCEC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2173C7"/>
    <w:multiLevelType w:val="multilevel"/>
    <w:tmpl w:val="DCFAE70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2C209EA"/>
    <w:multiLevelType w:val="multilevel"/>
    <w:tmpl w:val="30081BD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4" w15:restartNumberingAfterBreak="0">
    <w:nsid w:val="3475201F"/>
    <w:multiLevelType w:val="multilevel"/>
    <w:tmpl w:val="E65E38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5" w15:restartNumberingAfterBreak="0">
    <w:nsid w:val="3ECB27E1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6" w15:restartNumberingAfterBreak="0">
    <w:nsid w:val="504C4B59"/>
    <w:multiLevelType w:val="hybridMultilevel"/>
    <w:tmpl w:val="A6580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7326"/>
    <w:multiLevelType w:val="multilevel"/>
    <w:tmpl w:val="463E25AA"/>
    <w:lvl w:ilvl="0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BE002A"/>
    <w:multiLevelType w:val="multilevel"/>
    <w:tmpl w:val="FCF4E6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9" w15:restartNumberingAfterBreak="0">
    <w:nsid w:val="6F8765E3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10" w15:restartNumberingAfterBreak="0">
    <w:nsid w:val="7DF035B7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1" w15:restartNumberingAfterBreak="0">
    <w:nsid w:val="7FAB1492"/>
    <w:multiLevelType w:val="multilevel"/>
    <w:tmpl w:val="A8765F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num w:numId="1" w16cid:durableId="540554660">
    <w:abstractNumId w:val="7"/>
  </w:num>
  <w:num w:numId="2" w16cid:durableId="734857334">
    <w:abstractNumId w:val="0"/>
  </w:num>
  <w:num w:numId="3" w16cid:durableId="1907110370">
    <w:abstractNumId w:val="2"/>
  </w:num>
  <w:num w:numId="4" w16cid:durableId="858810284">
    <w:abstractNumId w:val="4"/>
  </w:num>
  <w:num w:numId="5" w16cid:durableId="1828355722">
    <w:abstractNumId w:val="3"/>
  </w:num>
  <w:num w:numId="6" w16cid:durableId="1385256502">
    <w:abstractNumId w:val="8"/>
  </w:num>
  <w:num w:numId="7" w16cid:durableId="66610074">
    <w:abstractNumId w:val="1"/>
  </w:num>
  <w:num w:numId="8" w16cid:durableId="1989551365">
    <w:abstractNumId w:val="11"/>
  </w:num>
  <w:num w:numId="9" w16cid:durableId="2015037171">
    <w:abstractNumId w:val="9"/>
  </w:num>
  <w:num w:numId="10" w16cid:durableId="1863280541">
    <w:abstractNumId w:val="6"/>
  </w:num>
  <w:num w:numId="11" w16cid:durableId="1821578936">
    <w:abstractNumId w:val="10"/>
  </w:num>
  <w:num w:numId="12" w16cid:durableId="309948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AE"/>
    <w:rsid w:val="000005BC"/>
    <w:rsid w:val="00012BD5"/>
    <w:rsid w:val="00021386"/>
    <w:rsid w:val="0002141E"/>
    <w:rsid w:val="00035A59"/>
    <w:rsid w:val="00043473"/>
    <w:rsid w:val="00086BF5"/>
    <w:rsid w:val="000C1B81"/>
    <w:rsid w:val="000C32EA"/>
    <w:rsid w:val="000E3A98"/>
    <w:rsid w:val="000F7448"/>
    <w:rsid w:val="00163E82"/>
    <w:rsid w:val="00175825"/>
    <w:rsid w:val="00182D27"/>
    <w:rsid w:val="00184183"/>
    <w:rsid w:val="00186B29"/>
    <w:rsid w:val="001C0386"/>
    <w:rsid w:val="00200822"/>
    <w:rsid w:val="002309EC"/>
    <w:rsid w:val="002326EC"/>
    <w:rsid w:val="00252909"/>
    <w:rsid w:val="002708B6"/>
    <w:rsid w:val="00271F1F"/>
    <w:rsid w:val="002A0EE4"/>
    <w:rsid w:val="002B5EB7"/>
    <w:rsid w:val="002C20CB"/>
    <w:rsid w:val="002D055E"/>
    <w:rsid w:val="002E1B37"/>
    <w:rsid w:val="00303965"/>
    <w:rsid w:val="00316020"/>
    <w:rsid w:val="00323EF2"/>
    <w:rsid w:val="00330F23"/>
    <w:rsid w:val="00341154"/>
    <w:rsid w:val="00374A89"/>
    <w:rsid w:val="00377C30"/>
    <w:rsid w:val="003A4837"/>
    <w:rsid w:val="003A55DD"/>
    <w:rsid w:val="003A5CA9"/>
    <w:rsid w:val="003B1C20"/>
    <w:rsid w:val="003C0194"/>
    <w:rsid w:val="003C736B"/>
    <w:rsid w:val="003D2494"/>
    <w:rsid w:val="003E3051"/>
    <w:rsid w:val="004058D6"/>
    <w:rsid w:val="00417277"/>
    <w:rsid w:val="00426B8C"/>
    <w:rsid w:val="00436DF1"/>
    <w:rsid w:val="00464C04"/>
    <w:rsid w:val="004A289D"/>
    <w:rsid w:val="004C7C28"/>
    <w:rsid w:val="004D282F"/>
    <w:rsid w:val="004E4A3C"/>
    <w:rsid w:val="004F2414"/>
    <w:rsid w:val="004F64CD"/>
    <w:rsid w:val="004F6E12"/>
    <w:rsid w:val="00516303"/>
    <w:rsid w:val="00575EFC"/>
    <w:rsid w:val="00580472"/>
    <w:rsid w:val="005A1870"/>
    <w:rsid w:val="005A7414"/>
    <w:rsid w:val="005D2909"/>
    <w:rsid w:val="005F7AB7"/>
    <w:rsid w:val="006159AD"/>
    <w:rsid w:val="006250D3"/>
    <w:rsid w:val="00675F93"/>
    <w:rsid w:val="00680561"/>
    <w:rsid w:val="00690CDE"/>
    <w:rsid w:val="00690E0D"/>
    <w:rsid w:val="006E24BB"/>
    <w:rsid w:val="006E5F63"/>
    <w:rsid w:val="006F4BB1"/>
    <w:rsid w:val="007078C1"/>
    <w:rsid w:val="0071584F"/>
    <w:rsid w:val="00723C33"/>
    <w:rsid w:val="0074415E"/>
    <w:rsid w:val="00753864"/>
    <w:rsid w:val="0075506A"/>
    <w:rsid w:val="0078329B"/>
    <w:rsid w:val="007B4079"/>
    <w:rsid w:val="007D3016"/>
    <w:rsid w:val="007E75AE"/>
    <w:rsid w:val="0086525F"/>
    <w:rsid w:val="008A1855"/>
    <w:rsid w:val="008A6D9A"/>
    <w:rsid w:val="008B6B67"/>
    <w:rsid w:val="008E21EE"/>
    <w:rsid w:val="008E6A42"/>
    <w:rsid w:val="008E6FF8"/>
    <w:rsid w:val="008F0B51"/>
    <w:rsid w:val="009022B2"/>
    <w:rsid w:val="00923418"/>
    <w:rsid w:val="00925817"/>
    <w:rsid w:val="009642B3"/>
    <w:rsid w:val="00976CEA"/>
    <w:rsid w:val="009B05C6"/>
    <w:rsid w:val="009F5343"/>
    <w:rsid w:val="00A0187E"/>
    <w:rsid w:val="00A14E3C"/>
    <w:rsid w:val="00A156BF"/>
    <w:rsid w:val="00A726B2"/>
    <w:rsid w:val="00A77F08"/>
    <w:rsid w:val="00A921BA"/>
    <w:rsid w:val="00A93EE9"/>
    <w:rsid w:val="00A9565A"/>
    <w:rsid w:val="00AB4768"/>
    <w:rsid w:val="00AF085F"/>
    <w:rsid w:val="00AF3CF0"/>
    <w:rsid w:val="00AF626F"/>
    <w:rsid w:val="00B1472F"/>
    <w:rsid w:val="00B40C6B"/>
    <w:rsid w:val="00B424E0"/>
    <w:rsid w:val="00BA570E"/>
    <w:rsid w:val="00BB0F19"/>
    <w:rsid w:val="00BC5F2B"/>
    <w:rsid w:val="00C24D1B"/>
    <w:rsid w:val="00C2750D"/>
    <w:rsid w:val="00C641DC"/>
    <w:rsid w:val="00CF01C6"/>
    <w:rsid w:val="00CF34F1"/>
    <w:rsid w:val="00D02D17"/>
    <w:rsid w:val="00D117C2"/>
    <w:rsid w:val="00D648B8"/>
    <w:rsid w:val="00D84394"/>
    <w:rsid w:val="00D978BC"/>
    <w:rsid w:val="00DF42D5"/>
    <w:rsid w:val="00E56B88"/>
    <w:rsid w:val="00E75773"/>
    <w:rsid w:val="00E7647D"/>
    <w:rsid w:val="00EA0B57"/>
    <w:rsid w:val="00EB49FD"/>
    <w:rsid w:val="00EB6CDC"/>
    <w:rsid w:val="00ED36A2"/>
    <w:rsid w:val="00ED5CF5"/>
    <w:rsid w:val="00F2330C"/>
    <w:rsid w:val="00F863DC"/>
    <w:rsid w:val="00FA3A54"/>
    <w:rsid w:val="00FB4F9C"/>
    <w:rsid w:val="00FC14A1"/>
    <w:rsid w:val="00FD37F2"/>
    <w:rsid w:val="00FE377E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A9FD6"/>
  <w15:docId w15:val="{AD311751-731C-4C54-8B9A-CD8FCB3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9113B"/>
  </w:style>
  <w:style w:type="character" w:customStyle="1" w:styleId="RodapChar">
    <w:name w:val="Rodapé Char"/>
    <w:basedOn w:val="Fontepargpadro"/>
    <w:link w:val="Rodap"/>
    <w:uiPriority w:val="99"/>
    <w:qFormat/>
    <w:rsid w:val="00A9113B"/>
  </w:style>
  <w:style w:type="character" w:customStyle="1" w:styleId="CorpodetextoChar">
    <w:name w:val="Corpo de texto Char"/>
    <w:basedOn w:val="Fontepargpadro"/>
    <w:link w:val="Corpodetexto"/>
    <w:qFormat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C56F32"/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styleId="Nmerodepgina">
    <w:name w:val="page number"/>
    <w:basedOn w:val="Fontepargpadro"/>
    <w:rsid w:val="00C56F32"/>
  </w:style>
  <w:style w:type="character" w:customStyle="1" w:styleId="RecuodecorpodetextoChar">
    <w:name w:val="Recuo de corpo de texto Char"/>
    <w:basedOn w:val="Fontepargpadro"/>
    <w:link w:val="Recuodecorpodetexto"/>
    <w:qFormat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sid w:val="00C56F32"/>
    <w:rPr>
      <w:rFonts w:ascii="Tahoma" w:eastAsia="SimSun" w:hAnsi="Tahoma" w:cs="Tahoma"/>
      <w:kern w:val="0"/>
      <w:sz w:val="16"/>
      <w:szCs w:val="16"/>
      <w:lang w:eastAsia="zh-CN"/>
    </w:rPr>
  </w:style>
  <w:style w:type="character" w:customStyle="1" w:styleId="TtuloChar">
    <w:name w:val="Título Char"/>
    <w:basedOn w:val="Fontepargpadro"/>
    <w:link w:val="Ttulo"/>
    <w:uiPriority w:val="10"/>
    <w:qFormat/>
    <w:rsid w:val="00C56F32"/>
    <w:rPr>
      <w:rFonts w:ascii="Arial" w:eastAsia="Arial" w:hAnsi="Arial" w:cs="Arial"/>
      <w:b/>
      <w:bCs/>
      <w:kern w:val="0"/>
      <w:sz w:val="27"/>
      <w:szCs w:val="27"/>
      <w:lang w:val="pt-PT"/>
    </w:rPr>
  </w:style>
  <w:style w:type="character" w:styleId="Refdecomentrio">
    <w:name w:val="annotation reference"/>
    <w:qFormat/>
    <w:rsid w:val="00C56F3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C56F32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</w:rPr>
  </w:style>
  <w:style w:type="paragraph" w:styleId="Ttulo">
    <w:name w:val="Title"/>
    <w:basedOn w:val="Normal"/>
    <w:next w:val="Corpodetexto"/>
    <w:link w:val="TtuloChar"/>
    <w:uiPriority w:val="10"/>
    <w:qFormat/>
    <w:rsid w:val="00C56F32"/>
    <w:pPr>
      <w:widowControl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C56F3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C56F32"/>
    <w:pPr>
      <w:overflowPunct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qFormat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spacing w:after="0" w:line="240" w:lineRule="auto"/>
    </w:pPr>
    <w:rPr>
      <w:rFonts w:ascii="Arial" w:eastAsia="Arial" w:hAnsi="Arial" w:cs="Arial"/>
      <w:kern w:val="0"/>
      <w:lang w:val="pt-PT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C56F32"/>
    <w:rPr>
      <w:b/>
      <w:bCs/>
    </w:rPr>
  </w:style>
  <w:style w:type="paragraph" w:customStyle="1" w:styleId="LO-normal">
    <w:name w:val="LO-normal"/>
    <w:qFormat/>
    <w:rsid w:val="003A3E08"/>
    <w:pPr>
      <w:spacing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"/>
    <w:qFormat/>
    <w:rsid w:val="003A3E08"/>
  </w:style>
  <w:style w:type="table" w:styleId="Tabelacomgrade">
    <w:name w:val="Table Grid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saobentodosul.sc.leg.br/media/sapl/public/materialegislativa/2026/12622/projeto_de_lei_248.pdf" TargetMode="External"/><Relationship Id="rId18" Type="http://schemas.openxmlformats.org/officeDocument/2006/relationships/hyperlink" Target="https://sapl.saobentodosul.sc.leg.br/media/sapl/public/materialegislativa/2026/12645/projeto_de_lei_253.pdf" TargetMode="External"/><Relationship Id="rId26" Type="http://schemas.openxmlformats.org/officeDocument/2006/relationships/hyperlink" Target="https://sapl.saobentodosul.sc.leg.br/media/sapl/public/materialegislativa/2026/12656/certificado_de_regularidade_88_-_associacao_de_tenis.pdf" TargetMode="External"/><Relationship Id="rId39" Type="http://schemas.openxmlformats.org/officeDocument/2006/relationships/hyperlink" Target="https://sapl.saobentodosul.sc.leg.br/media/sapl/public/materialegislativa/2026/12642/indicacao_322_abrigo_de_onibus.pdf" TargetMode="External"/><Relationship Id="rId21" Type="http://schemas.openxmlformats.org/officeDocument/2006/relationships/hyperlink" Target="https://sapl.saobentodosul.sc.leg.br/media/sapl/public/materialegislativa/2026/12657/mocao_91_-_zuleica.pdf" TargetMode="External"/><Relationship Id="rId34" Type="http://schemas.openxmlformats.org/officeDocument/2006/relationships/hyperlink" Target="https://sapl.saobentodosul.sc.leg.br/media/sapl/public/materialegislativa/2026/12635/indicacao_1610_-_catia.pdf" TargetMode="External"/><Relationship Id="rId42" Type="http://schemas.openxmlformats.org/officeDocument/2006/relationships/hyperlink" Target="https://sapl.saobentodosul.sc.leg.br/media/sapl/public/materialegislativa/2026/12648/indicacao_1618_-_catia.pdf" TargetMode="External"/><Relationship Id="rId47" Type="http://schemas.openxmlformats.org/officeDocument/2006/relationships/hyperlink" Target="https://sapl.saobentodosul.sc.leg.br/media/sapl/public/materialegislativa/2026/12653/indicacao_1623_-_zuleica.pdf" TargetMode="External"/><Relationship Id="rId50" Type="http://schemas.openxmlformats.org/officeDocument/2006/relationships/hyperlink" Target="https://sapl.saobentodosul.sc.leg.br/media/sapl/public/materialegislativa/2026/12659/indicacao_1626_-_catia.pdf" TargetMode="External"/><Relationship Id="rId55" Type="http://schemas.openxmlformats.org/officeDocument/2006/relationships/hyperlink" Target="https://sapl.saobentodosul.sc.leg.br/media/sapl/public/materialegislativa/2026/12559/projeto_de_lei_240_completo.pdf" TargetMode="External"/><Relationship Id="rId63" Type="http://schemas.openxmlformats.org/officeDocument/2006/relationships/hyperlink" Target="https://sapl.saobentodosul.sc.leg.br/media/sapl/public/materialegislativa/2026/12591/requerimento.pdf" TargetMode="External"/><Relationship Id="rId68" Type="http://schemas.openxmlformats.org/officeDocument/2006/relationships/hyperlink" Target="https://sapl.saobentodosul.sc.leg.br/media/sapl/public/materialegislativa/2026/12542/projeto_de_lei_235.pdf" TargetMode="External"/><Relationship Id="rId76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s://sapl.saobentodosul.sc.leg.br/media/sapl/public/materialegislativa/2026/12367/pll_73_-_cati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640/projeto_de_lei_251.pdf" TargetMode="External"/><Relationship Id="rId29" Type="http://schemas.openxmlformats.org/officeDocument/2006/relationships/hyperlink" Target="https://sapl.saobentodosul.sc.leg.br/media/sapl/public/materialegislativa/2026/12630/indicacao_1605_-_catia.pdf" TargetMode="External"/><Relationship Id="rId11" Type="http://schemas.openxmlformats.org/officeDocument/2006/relationships/hyperlink" Target="https://sapl.saobentodosul.sc.leg.br/media/sapl/public/materialegislativa/2026/12658/ata_da_19a_reuniao_ordinaria_-_05_05_2026.pdf" TargetMode="External"/><Relationship Id="rId24" Type="http://schemas.openxmlformats.org/officeDocument/2006/relationships/hyperlink" Target="https://sapl.saobentodosul.sc.leg.br/media/sapl/public/materialegislativa/2026/12626/certificado_de_regularidade_86-_amigos_do_atletismo.pdf" TargetMode="External"/><Relationship Id="rId32" Type="http://schemas.openxmlformats.org/officeDocument/2006/relationships/hyperlink" Target="https://sapl.saobentodosul.sc.leg.br/media/sapl/public/materialegislativa/2026/12633/indicacao_1608_-_catia.pdf" TargetMode="External"/><Relationship Id="rId37" Type="http://schemas.openxmlformats.org/officeDocument/2006/relationships/hyperlink" Target="https://sapl.saobentodosul.sc.leg.br/media/sapl/public/materialegislativa/2026/12638/indicacao_320_limpeza_de_rio.pdf" TargetMode="External"/><Relationship Id="rId40" Type="http://schemas.openxmlformats.org/officeDocument/2006/relationships/hyperlink" Target="https://sapl.saobentodosul.sc.leg.br/media/sapl/public/materialegislativa/2026/12644/indicacao_323_faixa_pedestres_-_sinalizacao.pdf" TargetMode="External"/><Relationship Id="rId45" Type="http://schemas.openxmlformats.org/officeDocument/2006/relationships/hyperlink" Target="https://sapl.saobentodosul.sc.leg.br/media/sapl/public/materialegislativa/2026/12651/indicacao_1621_-_catia.pdf" TargetMode="External"/><Relationship Id="rId53" Type="http://schemas.openxmlformats.org/officeDocument/2006/relationships/hyperlink" Target="https://sapl.saobentodosul.sc.leg.br/media/sapl/public/materialegislativa/2026/12662/indicacao_1629_-_catia.pdf" TargetMode="External"/><Relationship Id="rId58" Type="http://schemas.openxmlformats.org/officeDocument/2006/relationships/hyperlink" Target="https://sapl.saobentodosul.sc.leg.br/media/sapl/public/materialegislativa/2026/12579/requerimento.pdf" TargetMode="External"/><Relationship Id="rId66" Type="http://schemas.openxmlformats.org/officeDocument/2006/relationships/hyperlink" Target="https://sapl.saobentodosul.sc.leg.br/media/sapl/public/materialegislativa/2026/12627/certificado_de_regularidade_87-_ebm_sophia_schwedler.pdf" TargetMode="External"/><Relationship Id="rId74" Type="http://schemas.openxmlformats.org/officeDocument/2006/relationships/hyperlink" Target="https://sapl.saobentodosul.sc.leg.br/media/sapl/public/materialegislativa/2026/12603/projeto_de_lei_246.pdf" TargetMode="External"/><Relationship Id="rId79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hyperlink" Target="https://sapl.saobentodosul.sc.leg.br/media/sapl/public/materialegislativa/2026/12588/requerimento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646/projeto_de_lei_254.pdf" TargetMode="External"/><Relationship Id="rId31" Type="http://schemas.openxmlformats.org/officeDocument/2006/relationships/hyperlink" Target="https://sapl.saobentodosul.sc.leg.br/media/sapl/public/materialegislativa/2026/12632/indicacao_1607_-_catia.pdf" TargetMode="External"/><Relationship Id="rId44" Type="http://schemas.openxmlformats.org/officeDocument/2006/relationships/hyperlink" Target="https://sapl.saobentodosul.sc.leg.br/media/sapl/public/materialegislativa/2026/12650/indicacao_1620_-_catia.pdf" TargetMode="External"/><Relationship Id="rId52" Type="http://schemas.openxmlformats.org/officeDocument/2006/relationships/hyperlink" Target="https://sapl.saobentodosul.sc.leg.br/media/sapl/public/materialegislativa/2026/12661/indicacao_1628_-_catia.pdf" TargetMode="External"/><Relationship Id="rId60" Type="http://schemas.openxmlformats.org/officeDocument/2006/relationships/hyperlink" Target="https://sapl.saobentodosul.sc.leg.br/media/sapl/public/materialegislativa/2026/12586/requerimento.pdf" TargetMode="External"/><Relationship Id="rId65" Type="http://schemas.openxmlformats.org/officeDocument/2006/relationships/hyperlink" Target="https://sapl.saobentodosul.sc.leg.br/media/sapl/public/materialegislativa/2026/12626/certificado_de_regularidade_86-_amigos_do_atletismo.pdf" TargetMode="External"/><Relationship Id="rId73" Type="http://schemas.openxmlformats.org/officeDocument/2006/relationships/hyperlink" Target="https://sapl.saobentodosul.sc.leg.br/media/sapl/public/materialegislativa/2026/12602/projeto_de_lei_245.pdf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623/projeto_de_lei_249.pdf" TargetMode="External"/><Relationship Id="rId22" Type="http://schemas.openxmlformats.org/officeDocument/2006/relationships/hyperlink" Target="https://sapl.saobentodosul.sc.leg.br/media/sapl/public/materialegislativa/2026/12625/requerimento_95_-_catia.pdf" TargetMode="External"/><Relationship Id="rId27" Type="http://schemas.openxmlformats.org/officeDocument/2006/relationships/hyperlink" Target="https://sapl.saobentodosul.sc.leg.br/media/sapl/public/materialegislativa/2026/12628/indicacao_1603_-_catia.pdf" TargetMode="External"/><Relationship Id="rId30" Type="http://schemas.openxmlformats.org/officeDocument/2006/relationships/hyperlink" Target="https://sapl.saobentodosul.sc.leg.br/media/sapl/public/materialegislativa/2026/12631/indicacao_1606_-_catia.pdf" TargetMode="External"/><Relationship Id="rId35" Type="http://schemas.openxmlformats.org/officeDocument/2006/relationships/hyperlink" Target="https://sapl.saobentodosul.sc.leg.br/media/sapl/public/materialegislativa/2026/12636/indicacao_1611_-_catia.pdf" TargetMode="External"/><Relationship Id="rId43" Type="http://schemas.openxmlformats.org/officeDocument/2006/relationships/hyperlink" Target="https://sapl.saobentodosul.sc.leg.br/media/sapl/public/materialegislativa/2026/12649/indicacao_1619_-_catia.pdf" TargetMode="External"/><Relationship Id="rId48" Type="http://schemas.openxmlformats.org/officeDocument/2006/relationships/hyperlink" Target="https://sapl.saobentodosul.sc.leg.br/media/sapl/public/materialegislativa/2026/12654/indicacao_1624_-zuleica.pdf" TargetMode="External"/><Relationship Id="rId56" Type="http://schemas.openxmlformats.org/officeDocument/2006/relationships/hyperlink" Target="https://sapl.saobentodosul.sc.leg.br/media/sapl/public/materialegislativa/2026/12645/projeto_de_lei_253.pdf" TargetMode="External"/><Relationship Id="rId64" Type="http://schemas.openxmlformats.org/officeDocument/2006/relationships/hyperlink" Target="https://sapl.saobentodosul.sc.leg.br/media/sapl/public/materialegislativa/2026/12596/requerimento.pdf" TargetMode="External"/><Relationship Id="rId69" Type="http://schemas.openxmlformats.org/officeDocument/2006/relationships/hyperlink" Target="https://sapl.saobentodosul.sc.leg.br/media/sapl/public/materialegislativa/2026/12556/projeto_de_lei_239.pdf" TargetMode="External"/><Relationship Id="rId7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sapl.saobentodosul.sc.leg.br/media/sapl/public/materialegislativa/2026/12660/indicacao_1627_-_catia.pdf" TargetMode="External"/><Relationship Id="rId72" Type="http://schemas.openxmlformats.org/officeDocument/2006/relationships/hyperlink" Target="https://sapl.saobentodosul.sc.leg.br/media/sapl/public/materialegislativa/2026/12600/projeto_de_lei_243.pdf" TargetMode="External"/><Relationship Id="rId80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apl.saobentodosul.sc.leg.br/media/sapl/public/materialegislativa/2026/12621/projeto_de_lei_247.pdf" TargetMode="External"/><Relationship Id="rId17" Type="http://schemas.openxmlformats.org/officeDocument/2006/relationships/hyperlink" Target="https://sapl.saobentodosul.sc.leg.br/media/sapl/public/materialegislativa/2026/12643/projeto_de_lei_252.pdf" TargetMode="External"/><Relationship Id="rId25" Type="http://schemas.openxmlformats.org/officeDocument/2006/relationships/hyperlink" Target="https://sapl.saobentodosul.sc.leg.br/media/sapl/public/materialegislativa/2026/12627/certificado_de_regularidade_87-_ebm_sophia_schwedler.pdf" TargetMode="External"/><Relationship Id="rId33" Type="http://schemas.openxmlformats.org/officeDocument/2006/relationships/hyperlink" Target="https://sapl.saobentodosul.sc.leg.br/media/sapl/public/materialegislativa/2026/12634/indicacao_1609_-_catia.pdf" TargetMode="External"/><Relationship Id="rId38" Type="http://schemas.openxmlformats.org/officeDocument/2006/relationships/hyperlink" Target="https://sapl.saobentodosul.sc.leg.br/media/sapl/public/materialegislativa/2026/12641/indicacao_321_limpeza_de_rio.pdf" TargetMode="External"/><Relationship Id="rId46" Type="http://schemas.openxmlformats.org/officeDocument/2006/relationships/hyperlink" Target="https://sapl.saobentodosul.sc.leg.br/media/sapl/public/materialegislativa/2026/12652/indicacao_1622_-_zuleica.pdf" TargetMode="External"/><Relationship Id="rId59" Type="http://schemas.openxmlformats.org/officeDocument/2006/relationships/hyperlink" Target="https://sapl.saobentodosul.sc.leg.br/media/sapl/public/materialegislativa/2026/12583/requerimento.pdf" TargetMode="External"/><Relationship Id="rId67" Type="http://schemas.openxmlformats.org/officeDocument/2006/relationships/hyperlink" Target="https://sapl.saobentodosul.sc.leg.br/media/sapl/public/materialegislativa/2026/12486/projeto_de_lei_233.pdf" TargetMode="External"/><Relationship Id="rId20" Type="http://schemas.openxmlformats.org/officeDocument/2006/relationships/hyperlink" Target="https://sapl.saobentodosul.sc.leg.br/media/sapl/public/materialegislativa/2026/12639/projeto_de_lei_255.pdf" TargetMode="External"/><Relationship Id="rId41" Type="http://schemas.openxmlformats.org/officeDocument/2006/relationships/hyperlink" Target="https://sapl.saobentodosul.sc.leg.br/media/sapl/public/materialegislativa/2026/12647/indicacao_1617_-_catia.pdf" TargetMode="External"/><Relationship Id="rId54" Type="http://schemas.openxmlformats.org/officeDocument/2006/relationships/hyperlink" Target="https://sapl.saobentodosul.sc.leg.br/media/sapl/public/materialegislativa/2026/12554/projeto_de_lei_237.pdf" TargetMode="External"/><Relationship Id="rId62" Type="http://schemas.openxmlformats.org/officeDocument/2006/relationships/hyperlink" Target="https://sapl.saobentodosul.sc.leg.br/media/sapl/public/materialegislativa/2026/12590/requerimento.pdf" TargetMode="External"/><Relationship Id="rId70" Type="http://schemas.openxmlformats.org/officeDocument/2006/relationships/hyperlink" Target="https://sapl.saobentodosul.sc.leg.br/media/sapl/public/materialegislativa/2026/12570/projeto_de_lei_241.pdf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apl.saobentodosul.sc.leg.br/media/sapl/public/materialegislativa/2026/12624/projeto_de_lei_250.pdf" TargetMode="External"/><Relationship Id="rId23" Type="http://schemas.openxmlformats.org/officeDocument/2006/relationships/hyperlink" Target="https://sapl.saobentodosul.sc.leg.br/media/sapl/public/materialegislativa/2026/12620/requerimento_de_informacao_6_-_gilmar.pdf" TargetMode="External"/><Relationship Id="rId28" Type="http://schemas.openxmlformats.org/officeDocument/2006/relationships/hyperlink" Target="https://sapl.saobentodosul.sc.leg.br/media/sapl/public/materialegislativa/2026/12629/indicacao_1604_-_catia.pdf" TargetMode="External"/><Relationship Id="rId36" Type="http://schemas.openxmlformats.org/officeDocument/2006/relationships/hyperlink" Target="https://sapl.saobentodosul.sc.leg.br/media/sapl/public/materialegislativa/2026/12637/indicacao_1612_-_catia.pdf" TargetMode="External"/><Relationship Id="rId49" Type="http://schemas.openxmlformats.org/officeDocument/2006/relationships/hyperlink" Target="https://sapl.saobentodosul.sc.leg.br/media/sapl/public/materialegislativa/2026/12655/indicacao_1625_-_vargas.pdf" TargetMode="External"/><Relationship Id="rId57" Type="http://schemas.openxmlformats.org/officeDocument/2006/relationships/hyperlink" Target="https://sapl.saobentodosul.sc.leg.br/media/sapl/public/materialegislativa/2026/12577/oficio_requerimento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4700</Words>
  <Characters>25380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dc:description/>
  <cp:lastModifiedBy>Djoni Pinheiro</cp:lastModifiedBy>
  <cp:revision>88</cp:revision>
  <cp:lastPrinted>2026-04-28T15:15:00Z</cp:lastPrinted>
  <dcterms:created xsi:type="dcterms:W3CDTF">2026-05-12T10:48:00Z</dcterms:created>
  <dcterms:modified xsi:type="dcterms:W3CDTF">2026-05-12T19:43:00Z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