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09308" w14:textId="0F0EA03D" w:rsidR="00766934" w:rsidRPr="003A624F" w:rsidRDefault="00766934" w:rsidP="00766934">
      <w:pPr>
        <w:rPr>
          <w:b/>
          <w:bCs/>
        </w:rPr>
      </w:pPr>
      <w:r w:rsidRPr="003A624F">
        <w:rPr>
          <w:b/>
          <w:bCs/>
        </w:rPr>
        <w:t xml:space="preserve">PAUTA DAS COMISSÕES – </w:t>
      </w:r>
      <w:r>
        <w:rPr>
          <w:b/>
          <w:bCs/>
        </w:rPr>
        <w:t>06</w:t>
      </w:r>
      <w:r w:rsidRPr="003A624F">
        <w:rPr>
          <w:b/>
          <w:bCs/>
        </w:rPr>
        <w:t xml:space="preserve"> DE </w:t>
      </w:r>
      <w:r>
        <w:rPr>
          <w:b/>
          <w:bCs/>
        </w:rPr>
        <w:t>ABRIL</w:t>
      </w:r>
      <w:r w:rsidRPr="003A624F">
        <w:rPr>
          <w:b/>
          <w:bCs/>
        </w:rPr>
        <w:t xml:space="preserve"> DE 2026</w:t>
      </w:r>
    </w:p>
    <w:p w14:paraId="2DDBBE4B" w14:textId="77777777" w:rsidR="00766934" w:rsidRPr="00766934" w:rsidRDefault="00766934" w:rsidP="00766934">
      <w:pPr>
        <w:rPr>
          <w:b/>
          <w:bCs/>
        </w:rPr>
      </w:pPr>
      <w:r w:rsidRPr="00766934">
        <w:rPr>
          <w:b/>
          <w:bCs/>
        </w:rPr>
        <w:t>15:00 – LEGISLAÇÃO, JUSTIÇA E REDAÇÃO FINAL</w:t>
      </w:r>
    </w:p>
    <w:p w14:paraId="622020FB" w14:textId="77777777" w:rsidR="00766934" w:rsidRPr="00766934" w:rsidRDefault="00766934" w:rsidP="00766934">
      <w:r w:rsidRPr="00766934">
        <w:rPr>
          <w:b/>
          <w:bCs/>
        </w:rPr>
        <w:t>PLE 220/2026</w:t>
      </w:r>
      <w:r w:rsidRPr="00766934">
        <w:br/>
        <w:t>Autoriza o Poder Executivo Municipal a abrir crédito suplementar no orçamento vigente e dá outras providências.</w:t>
      </w:r>
    </w:p>
    <w:p w14:paraId="059E1FF1" w14:textId="77777777" w:rsidR="00766934" w:rsidRPr="00766934" w:rsidRDefault="00766934" w:rsidP="00766934">
      <w:r w:rsidRPr="00766934">
        <w:rPr>
          <w:b/>
          <w:bCs/>
        </w:rPr>
        <w:t>PLE 214/2026</w:t>
      </w:r>
      <w:r w:rsidRPr="00766934">
        <w:br/>
        <w:t>Autoriza o Poder Executivo Municipal a firmar convênio e repassar recursos financeiros e dá outras providências.</w:t>
      </w:r>
    </w:p>
    <w:p w14:paraId="1E3C2377" w14:textId="77777777" w:rsidR="00766934" w:rsidRPr="00766934" w:rsidRDefault="00766934" w:rsidP="00766934">
      <w:r w:rsidRPr="00766934">
        <w:rPr>
          <w:b/>
          <w:bCs/>
        </w:rPr>
        <w:t>PLE 219/2026</w:t>
      </w:r>
      <w:r w:rsidRPr="00766934">
        <w:br/>
        <w:t>Autoriza o Poder Executivo Municipal a abrir crédito especial no orçamento de 2026 e dá outras providências.</w:t>
      </w:r>
    </w:p>
    <w:p w14:paraId="04294794" w14:textId="77777777" w:rsidR="00766934" w:rsidRPr="00766934" w:rsidRDefault="00766934" w:rsidP="00766934">
      <w:r w:rsidRPr="00766934">
        <w:rPr>
          <w:b/>
          <w:bCs/>
        </w:rPr>
        <w:t>PLE 215/2026</w:t>
      </w:r>
      <w:r w:rsidRPr="00766934">
        <w:br/>
        <w:t>Autoriza o Poder Executivo Municipal a suplementar dotações orçamentárias e dá outras providências.</w:t>
      </w:r>
    </w:p>
    <w:p w14:paraId="3EABA6D9" w14:textId="77777777" w:rsidR="00766934" w:rsidRPr="00766934" w:rsidRDefault="00766934" w:rsidP="00766934">
      <w:r w:rsidRPr="00766934">
        <w:rPr>
          <w:b/>
          <w:bCs/>
        </w:rPr>
        <w:t>PLE 221/2026</w:t>
      </w:r>
      <w:r w:rsidRPr="00766934">
        <w:br/>
        <w:t>Autoriza o Poder Executivo Municipal a abrir crédito adicional especial e dá outras providências.</w:t>
      </w:r>
    </w:p>
    <w:p w14:paraId="5A2CA181" w14:textId="77777777" w:rsidR="00766934" w:rsidRPr="00766934" w:rsidRDefault="00766934" w:rsidP="00766934">
      <w:r w:rsidRPr="00766934">
        <w:pict w14:anchorId="738260B5">
          <v:rect id="_x0000_i1043" style="width:0;height:1.5pt" o:hralign="center" o:hrstd="t" o:hr="t" fillcolor="#a0a0a0" stroked="f"/>
        </w:pict>
      </w:r>
    </w:p>
    <w:p w14:paraId="7D3CC76C" w14:textId="77777777" w:rsidR="00766934" w:rsidRPr="00766934" w:rsidRDefault="00766934" w:rsidP="00766934">
      <w:pPr>
        <w:rPr>
          <w:b/>
          <w:bCs/>
        </w:rPr>
      </w:pPr>
      <w:r w:rsidRPr="00766934">
        <w:rPr>
          <w:b/>
          <w:bCs/>
        </w:rPr>
        <w:t>15:20 – EDUCAÇÃO</w:t>
      </w:r>
    </w:p>
    <w:p w14:paraId="1FBB7A37" w14:textId="77777777" w:rsidR="00766934" w:rsidRPr="00766934" w:rsidRDefault="00766934" w:rsidP="00766934">
      <w:r w:rsidRPr="00766934">
        <w:rPr>
          <w:b/>
          <w:bCs/>
        </w:rPr>
        <w:t>PLE 214/2026</w:t>
      </w:r>
      <w:r w:rsidRPr="00766934">
        <w:br/>
        <w:t>Autoriza o Poder Executivo Municipal a firmar convênio e repassar recursos financeiros e dá outras providências.</w:t>
      </w:r>
    </w:p>
    <w:p w14:paraId="764C4CBF" w14:textId="77777777" w:rsidR="00766934" w:rsidRPr="00766934" w:rsidRDefault="00766934" w:rsidP="00766934">
      <w:r w:rsidRPr="00766934">
        <w:rPr>
          <w:b/>
          <w:bCs/>
        </w:rPr>
        <w:t>PLE 220/2026</w:t>
      </w:r>
      <w:r w:rsidRPr="00766934">
        <w:br/>
        <w:t>Autoriza o Poder Executivo Municipal a abrir crédito suplementar no orçamento vigente e dá outras providências.</w:t>
      </w:r>
    </w:p>
    <w:p w14:paraId="68292123" w14:textId="77777777" w:rsidR="00766934" w:rsidRPr="00766934" w:rsidRDefault="00766934" w:rsidP="00766934">
      <w:r w:rsidRPr="00766934">
        <w:rPr>
          <w:b/>
          <w:bCs/>
        </w:rPr>
        <w:t>PLE 221/2026</w:t>
      </w:r>
      <w:r w:rsidRPr="00766934">
        <w:br/>
        <w:t>Autoriza o Poder Executivo Municipal a abrir crédito adicional especial e dá outras providências.</w:t>
      </w:r>
    </w:p>
    <w:p w14:paraId="0CE92F55" w14:textId="77777777" w:rsidR="00766934" w:rsidRPr="00766934" w:rsidRDefault="00766934" w:rsidP="00766934">
      <w:r w:rsidRPr="00766934">
        <w:pict w14:anchorId="6BC4E3C8">
          <v:rect id="_x0000_i1044" style="width:0;height:1.5pt" o:hralign="center" o:hrstd="t" o:hr="t" fillcolor="#a0a0a0" stroked="f"/>
        </w:pict>
      </w:r>
    </w:p>
    <w:p w14:paraId="68C98DC4" w14:textId="77777777" w:rsidR="00766934" w:rsidRPr="00766934" w:rsidRDefault="00766934" w:rsidP="00766934">
      <w:pPr>
        <w:rPr>
          <w:b/>
          <w:bCs/>
        </w:rPr>
      </w:pPr>
      <w:r w:rsidRPr="00766934">
        <w:rPr>
          <w:b/>
          <w:bCs/>
        </w:rPr>
        <w:t>15:30 – FINANÇAS, CONTAS E ORÇAMENTO</w:t>
      </w:r>
    </w:p>
    <w:p w14:paraId="175099C2" w14:textId="77777777" w:rsidR="00766934" w:rsidRPr="00766934" w:rsidRDefault="00766934" w:rsidP="00766934">
      <w:r w:rsidRPr="00766934">
        <w:rPr>
          <w:b/>
          <w:bCs/>
        </w:rPr>
        <w:t>PLE 220/2026</w:t>
      </w:r>
      <w:r w:rsidRPr="00766934">
        <w:br/>
        <w:t>Autoriza o Poder Executivo Municipal a abrir crédito suplementar no orçamento vigente e dá outras providências.</w:t>
      </w:r>
    </w:p>
    <w:p w14:paraId="0A275D21" w14:textId="77777777" w:rsidR="00766934" w:rsidRPr="00766934" w:rsidRDefault="00766934" w:rsidP="00766934">
      <w:r w:rsidRPr="00766934">
        <w:rPr>
          <w:b/>
          <w:bCs/>
        </w:rPr>
        <w:lastRenderedPageBreak/>
        <w:t>PLE 214/2026</w:t>
      </w:r>
      <w:r w:rsidRPr="00766934">
        <w:br/>
        <w:t>Autoriza o Poder Executivo Municipal a firmar convênio e repassar recursos financeiros e dá outras providências.</w:t>
      </w:r>
    </w:p>
    <w:p w14:paraId="232C7090" w14:textId="77777777" w:rsidR="00766934" w:rsidRPr="00766934" w:rsidRDefault="00766934" w:rsidP="00766934">
      <w:r w:rsidRPr="00766934">
        <w:rPr>
          <w:b/>
          <w:bCs/>
        </w:rPr>
        <w:t>PLE 215/2026</w:t>
      </w:r>
      <w:r w:rsidRPr="00766934">
        <w:br/>
        <w:t>Autoriza o Poder Executivo Municipal a suplementar dotações orçamentárias e dá outras providências.</w:t>
      </w:r>
    </w:p>
    <w:p w14:paraId="7AE71947" w14:textId="77777777" w:rsidR="00766934" w:rsidRPr="00766934" w:rsidRDefault="00766934" w:rsidP="00766934">
      <w:r w:rsidRPr="00766934">
        <w:pict w14:anchorId="7B635C60">
          <v:rect id="_x0000_i1045" style="width:0;height:1.5pt" o:hralign="center" o:hrstd="t" o:hr="t" fillcolor="#a0a0a0" stroked="f"/>
        </w:pict>
      </w:r>
    </w:p>
    <w:p w14:paraId="0EC1B840" w14:textId="77777777" w:rsidR="00766934" w:rsidRPr="00766934" w:rsidRDefault="00766934" w:rsidP="00766934">
      <w:pPr>
        <w:rPr>
          <w:b/>
          <w:bCs/>
        </w:rPr>
      </w:pPr>
      <w:r w:rsidRPr="00766934">
        <w:rPr>
          <w:b/>
          <w:bCs/>
        </w:rPr>
        <w:t>15:40 – SAÚDE, SANEAMENTO E ASSISTÊNCIA SOCIAL</w:t>
      </w:r>
    </w:p>
    <w:p w14:paraId="38C621AD" w14:textId="77777777" w:rsidR="00766934" w:rsidRPr="00766934" w:rsidRDefault="00766934" w:rsidP="00766934">
      <w:r w:rsidRPr="00766934">
        <w:rPr>
          <w:b/>
          <w:bCs/>
        </w:rPr>
        <w:t>Ofício nº 111/2026</w:t>
      </w:r>
      <w:r w:rsidRPr="00766934">
        <w:br/>
        <w:t>Encaminhamento para análise da Comissão de Saúde, Saneamento e Assistência Social.</w:t>
      </w:r>
    </w:p>
    <w:p w14:paraId="2406CD0E" w14:textId="77777777" w:rsidR="00766934" w:rsidRPr="00766934" w:rsidRDefault="00766934" w:rsidP="00766934">
      <w:r w:rsidRPr="00766934">
        <w:rPr>
          <w:b/>
          <w:bCs/>
        </w:rPr>
        <w:t>PLE 214/2026</w:t>
      </w:r>
      <w:r w:rsidRPr="00766934">
        <w:br/>
        <w:t>Autoriza o Poder Executivo Municipal a firmar convênio e repassar recursos financeiros e dá outras providências.</w:t>
      </w:r>
    </w:p>
    <w:p w14:paraId="33F55872" w14:textId="77777777" w:rsidR="00766934" w:rsidRPr="00766934" w:rsidRDefault="00766934" w:rsidP="00766934">
      <w:r w:rsidRPr="00766934">
        <w:rPr>
          <w:b/>
          <w:bCs/>
        </w:rPr>
        <w:t>PLE 215/2026</w:t>
      </w:r>
      <w:r w:rsidRPr="00766934">
        <w:br/>
        <w:t>Autoriza o Poder Executivo Municipal a suplementar dotações orçamentárias e dá outras providências.</w:t>
      </w:r>
    </w:p>
    <w:p w14:paraId="50086D59" w14:textId="77777777" w:rsidR="005B6802" w:rsidRDefault="005B6802"/>
    <w:sectPr w:rsidR="005B68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34"/>
    <w:rsid w:val="003A6B79"/>
    <w:rsid w:val="005B6802"/>
    <w:rsid w:val="00766934"/>
    <w:rsid w:val="00863D0B"/>
    <w:rsid w:val="00AE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C233"/>
  <w15:chartTrackingRefBased/>
  <w15:docId w15:val="{8C958159-7EC3-4F31-B335-9196EE05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66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6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69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6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69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6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6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6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6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6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6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69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69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693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69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69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69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69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6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6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6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66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6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669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69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6693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6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693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69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Sass</dc:creator>
  <cp:keywords/>
  <dc:description/>
  <cp:lastModifiedBy>Fabiano Sass</cp:lastModifiedBy>
  <cp:revision>1</cp:revision>
  <dcterms:created xsi:type="dcterms:W3CDTF">2026-04-08T13:56:00Z</dcterms:created>
  <dcterms:modified xsi:type="dcterms:W3CDTF">2026-04-08T13:57:00Z</dcterms:modified>
</cp:coreProperties>
</file>