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Votação de Ata:</w:t>
      </w:r>
    </w:p>
    <w:p w14:paraId="76A090F9" w14:textId="1F1D5EA6" w:rsidR="00871912" w:rsidRPr="00D06D26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 w:rsidR="00AF2CA1">
        <w:rPr>
          <w:rFonts w:ascii="Aptos" w:eastAsia="Arial" w:hAnsi="Aptos" w:cs="Arial"/>
          <w:bCs/>
          <w:color w:val="000000"/>
        </w:rPr>
        <w:t>0</w:t>
      </w:r>
      <w:r w:rsidR="006E63D2">
        <w:rPr>
          <w:rFonts w:ascii="Aptos" w:eastAsia="Arial" w:hAnsi="Aptos" w:cs="Arial"/>
          <w:bCs/>
          <w:color w:val="000000"/>
        </w:rPr>
        <w:t>5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 w:rsidR="00AF2CA1">
        <w:rPr>
          <w:rFonts w:ascii="Aptos" w:eastAsia="Arial" w:hAnsi="Aptos" w:cs="Arial"/>
          <w:bCs/>
          <w:color w:val="000000"/>
        </w:rPr>
        <w:t>O</w:t>
      </w:r>
      <w:r w:rsidR="00170982" w:rsidRPr="00D06D26">
        <w:rPr>
          <w:rFonts w:ascii="Aptos" w:eastAsia="Arial" w:hAnsi="Aptos" w:cs="Arial"/>
          <w:bCs/>
          <w:color w:val="000000"/>
        </w:rPr>
        <w:t>r</w:t>
      </w:r>
      <w:r w:rsidRPr="00D06D26">
        <w:rPr>
          <w:rFonts w:ascii="Aptos" w:eastAsia="Arial" w:hAnsi="Aptos" w:cs="Arial"/>
          <w:bCs/>
          <w:color w:val="000000"/>
        </w:rPr>
        <w:t>dinária de 202</w:t>
      </w:r>
      <w:r w:rsidR="00AF2CA1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04D7E664" w14:textId="15E86526" w:rsidR="0021146E" w:rsidRDefault="006E63D2" w:rsidP="004A5F22">
      <w:pPr>
        <w:pStyle w:val="LO-normal"/>
        <w:rPr>
          <w:rFonts w:ascii="Aptos" w:hAnsi="Aptos"/>
        </w:rPr>
      </w:pPr>
      <w:hyperlink r:id="rId11" w:history="1">
        <w:r w:rsidRPr="005D2A09">
          <w:rPr>
            <w:rStyle w:val="Hyperlink"/>
            <w:rFonts w:ascii="Aptos" w:hAnsi="Aptos"/>
          </w:rPr>
          <w:t>https://sapl.saobentodosul.sc.leg.br/media/sapl/public/materialegislativa/2026/12196/ata_da_05a_reuniao_ordinaria_-_24_02_2026.pdf</w:t>
        </w:r>
      </w:hyperlink>
    </w:p>
    <w:p w14:paraId="78E3050C" w14:textId="0FC77125" w:rsidR="000E03CB" w:rsidRPr="00D06D26" w:rsidRDefault="000E03CB" w:rsidP="00D54E70">
      <w:pPr>
        <w:pStyle w:val="LO-normal"/>
        <w:rPr>
          <w:rFonts w:ascii="Aptos" w:eastAsia="Arial" w:hAnsi="Aptos" w:cs="Arial"/>
          <w:bCs/>
          <w:color w:val="000000"/>
        </w:rPr>
      </w:pPr>
    </w:p>
    <w:p w14:paraId="655A06BD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Recebidas:</w:t>
      </w:r>
    </w:p>
    <w:p w14:paraId="184CB94E" w14:textId="50C29D8C" w:rsidR="0063276D" w:rsidRPr="00975DD3" w:rsidRDefault="00B31E03" w:rsidP="006E63D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 w:rsidR="00BE3100">
        <w:rPr>
          <w:rFonts w:ascii="Aptos" w:hAnsi="Aptos" w:cs="Arial"/>
          <w:b/>
          <w:bCs/>
        </w:rPr>
        <w:t>20</w:t>
      </w:r>
      <w:r w:rsidR="006E63D2"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975DD3" w:rsidRPr="00975DD3">
        <w:rPr>
          <w:rFonts w:ascii="Aptos" w:hAnsi="Aptos" w:cs="Arial"/>
        </w:rPr>
        <w:t>Autoriza o Poder Executivo Municipal a abrir crédito suplementar pelo ingresso de convênio no orçamento 2026 e dá outras providências.</w:t>
      </w:r>
    </w:p>
    <w:p w14:paraId="3934E472" w14:textId="255D625B" w:rsidR="00975DD3" w:rsidRDefault="00A32042" w:rsidP="00975DD3">
      <w:pPr>
        <w:pStyle w:val="LO-normal"/>
        <w:rPr>
          <w:rFonts w:ascii="Aptos" w:eastAsia="Arial" w:hAnsi="Aptos" w:cs="Arial"/>
          <w:bCs/>
          <w:color w:val="000000"/>
        </w:rPr>
      </w:pPr>
      <w:hyperlink r:id="rId12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https://sapl.saobentodosul.sc.leg.br/media/sapl/public/materialegislativa/2026/12184/projeto_de_lei_206.pdf</w:t>
        </w:r>
      </w:hyperlink>
    </w:p>
    <w:p w14:paraId="5E7BC61C" w14:textId="190E962D" w:rsidR="008545A4" w:rsidRPr="004C0EAC" w:rsidRDefault="00F52FB3" w:rsidP="006E63D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do Legislativo </w:t>
      </w:r>
      <w:r w:rsidRPr="00D06D26">
        <w:rPr>
          <w:rFonts w:ascii="Aptos" w:hAnsi="Aptos" w:cs="Arial"/>
          <w:b/>
          <w:bCs/>
        </w:rPr>
        <w:t xml:space="preserve">nº </w:t>
      </w:r>
      <w:r w:rsidR="006E63D2">
        <w:rPr>
          <w:rFonts w:ascii="Aptos" w:hAnsi="Aptos" w:cs="Arial"/>
          <w:b/>
          <w:bCs/>
        </w:rPr>
        <w:t>70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 w:rsidR="0002642D"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D51A2C" w:rsidRPr="00D51A2C">
        <w:rPr>
          <w:rFonts w:ascii="Aptos" w:hAnsi="Aptos" w:cs="Arial"/>
        </w:rPr>
        <w:t>Zuleica Voltolini</w:t>
      </w:r>
      <w:r w:rsidR="00D51A2C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51A2C">
        <w:rPr>
          <w:rFonts w:ascii="Aptos" w:hAnsi="Aptos" w:cs="Arial"/>
        </w:rPr>
        <w:t xml:space="preserve"> </w:t>
      </w:r>
      <w:r w:rsidR="004C0EAC" w:rsidRPr="004C0EAC">
        <w:rPr>
          <w:rFonts w:ascii="Aptos" w:hAnsi="Aptos" w:cs="Arial"/>
        </w:rPr>
        <w:t>Denomina Waldemar Schier rua do Município</w:t>
      </w:r>
      <w:r w:rsidR="004C0EAC">
        <w:rPr>
          <w:rFonts w:ascii="Aptos" w:hAnsi="Aptos" w:cs="Arial"/>
        </w:rPr>
        <w:t>.</w:t>
      </w:r>
    </w:p>
    <w:p w14:paraId="46319F92" w14:textId="4AA4028A" w:rsidR="004C0EAC" w:rsidRDefault="00D51A2C" w:rsidP="004C0EAC">
      <w:pPr>
        <w:pStyle w:val="LO-normal"/>
        <w:rPr>
          <w:rFonts w:ascii="Aptos" w:eastAsia="Arial" w:hAnsi="Aptos" w:cs="Arial"/>
          <w:bCs/>
          <w:color w:val="000000"/>
        </w:rPr>
      </w:pPr>
      <w:hyperlink r:id="rId13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https://sapl.saobentodosul.sc.leg.br/media/sapl/public/materialegislativa/2026/12191/pll_70_-_zuleica.pdf</w:t>
        </w:r>
      </w:hyperlink>
    </w:p>
    <w:p w14:paraId="57EC0BAD" w14:textId="66DB5D37" w:rsidR="007F659F" w:rsidRPr="00230047" w:rsidRDefault="00817CD3" w:rsidP="007F659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</w:t>
      </w:r>
      <w:r w:rsidR="007F659F">
        <w:rPr>
          <w:rFonts w:ascii="Aptos" w:hAnsi="Aptos" w:cs="Arial"/>
          <w:b/>
          <w:bCs/>
        </w:rPr>
        <w:t>91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E1636D" w:rsidRPr="00E1636D">
        <w:rPr>
          <w:rFonts w:ascii="Aptos" w:hAnsi="Aptos" w:cs="Arial"/>
        </w:rPr>
        <w:t>Rodrigo Vargas</w:t>
      </w:r>
      <w:r w:rsidR="00E1636D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30047" w:rsidRPr="00230047">
        <w:t xml:space="preserve"> </w:t>
      </w:r>
      <w:r w:rsidR="00230047" w:rsidRPr="00230047">
        <w:rPr>
          <w:rFonts w:ascii="Aptos" w:hAnsi="Aptos" w:cs="Arial"/>
        </w:rPr>
        <w:t>Ao Executivo Municipal, com cópia a Secretaria Municipal de Educação, solicitando que seja</w:t>
      </w:r>
      <w:r w:rsidR="00230047">
        <w:rPr>
          <w:rFonts w:ascii="Aptos" w:hAnsi="Aptos" w:cs="Arial"/>
        </w:rPr>
        <w:t>m</w:t>
      </w:r>
      <w:r w:rsidR="00230047" w:rsidRPr="00230047">
        <w:rPr>
          <w:rFonts w:ascii="Aptos" w:hAnsi="Aptos" w:cs="Arial"/>
        </w:rPr>
        <w:t xml:space="preserve"> realizadas reformas e possível ampliação na cozinha da EBM Rodolfo Berti.</w:t>
      </w:r>
    </w:p>
    <w:p w14:paraId="5714E794" w14:textId="05D3C42C" w:rsidR="00230047" w:rsidRDefault="00E1636D" w:rsidP="00230047">
      <w:pPr>
        <w:pStyle w:val="LO-normal"/>
        <w:rPr>
          <w:rFonts w:ascii="Aptos" w:eastAsia="Arial" w:hAnsi="Aptos" w:cs="Arial"/>
          <w:bCs/>
          <w:color w:val="000000"/>
        </w:rPr>
      </w:pPr>
      <w:hyperlink r:id="rId14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https://sapl.saobentodosul.sc.leg.br/media/sapl/public/materialegislativa/2026/12185/indicacao_1291_-_vargas.pdf</w:t>
        </w:r>
      </w:hyperlink>
    </w:p>
    <w:p w14:paraId="7E3ED229" w14:textId="01F29503" w:rsidR="00D51A2C" w:rsidRPr="00BA60F9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A60F9" w:rsidRPr="00BA60F9">
        <w:t xml:space="preserve"> </w:t>
      </w:r>
      <w:r w:rsidR="00BA60F9" w:rsidRPr="00BA60F9">
        <w:rPr>
          <w:rFonts w:ascii="Aptos" w:hAnsi="Aptos" w:cs="Arial"/>
        </w:rPr>
        <w:t>Ao Executivo Municipal, com cópia a Secretaria Municipal de Obras e Serviços Urbanos, solicitando serviços de limpeza junto ao meio-fio, nas bocas de lobo e roçadas, na Rua Henrique Beckert, Bairro 25 de Julho.</w:t>
      </w:r>
    </w:p>
    <w:p w14:paraId="2DEB4D01" w14:textId="372798DE" w:rsidR="00BA60F9" w:rsidRDefault="00230047" w:rsidP="00BA60F9">
      <w:pPr>
        <w:pStyle w:val="LO-normal"/>
        <w:rPr>
          <w:rFonts w:ascii="Aptos" w:eastAsia="Arial" w:hAnsi="Aptos" w:cs="Arial"/>
          <w:bCs/>
          <w:color w:val="000000"/>
        </w:rPr>
      </w:pPr>
      <w:hyperlink r:id="rId15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https://sapl.saobentodosul.sc.leg.br/media/sapl/public/materialegislativa/2026/12186/indicacao_1292_-_catia.pdf</w:t>
        </w:r>
      </w:hyperlink>
    </w:p>
    <w:p w14:paraId="75F9EE2C" w14:textId="367C1650" w:rsidR="00D51A2C" w:rsidRPr="00BA60F9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A60F9" w:rsidRPr="00BA60F9">
        <w:t xml:space="preserve"> </w:t>
      </w:r>
      <w:r w:rsidR="00BA60F9" w:rsidRPr="00BA60F9">
        <w:rPr>
          <w:rFonts w:ascii="Aptos" w:hAnsi="Aptos" w:cs="Arial"/>
        </w:rPr>
        <w:t xml:space="preserve">Ao Executivo Municipal, com cópia ao Departamento de Iluminação Pública, solicitando a revisão da funcionalidade das lâmpadas localizadas na Rua João </w:t>
      </w:r>
      <w:proofErr w:type="spellStart"/>
      <w:r w:rsidR="00BA60F9" w:rsidRPr="00BA60F9">
        <w:rPr>
          <w:rFonts w:ascii="Aptos" w:hAnsi="Aptos" w:cs="Arial"/>
        </w:rPr>
        <w:t>Muntowski</w:t>
      </w:r>
      <w:proofErr w:type="spellEnd"/>
      <w:r w:rsidR="00BA60F9" w:rsidRPr="00BA60F9">
        <w:rPr>
          <w:rFonts w:ascii="Aptos" w:hAnsi="Aptos" w:cs="Arial"/>
        </w:rPr>
        <w:t xml:space="preserve"> e na Praça Mauro </w:t>
      </w:r>
      <w:proofErr w:type="spellStart"/>
      <w:r w:rsidR="00BA60F9" w:rsidRPr="00BA60F9">
        <w:rPr>
          <w:rFonts w:ascii="Aptos" w:hAnsi="Aptos" w:cs="Arial"/>
        </w:rPr>
        <w:t>Sadowski</w:t>
      </w:r>
      <w:proofErr w:type="spellEnd"/>
      <w:r w:rsidR="00BA60F9" w:rsidRPr="00BA60F9">
        <w:rPr>
          <w:rFonts w:ascii="Aptos" w:hAnsi="Aptos" w:cs="Arial"/>
        </w:rPr>
        <w:t>, Bairro Rio Negro.</w:t>
      </w:r>
    </w:p>
    <w:p w14:paraId="6F4E62FA" w14:textId="706F0F26" w:rsidR="00BA60F9" w:rsidRDefault="00BA60F9" w:rsidP="00BA60F9">
      <w:pPr>
        <w:pStyle w:val="LO-normal"/>
        <w:rPr>
          <w:rFonts w:ascii="Aptos" w:eastAsia="Arial" w:hAnsi="Aptos" w:cs="Arial"/>
          <w:bCs/>
          <w:color w:val="000000"/>
        </w:rPr>
      </w:pPr>
      <w:hyperlink r:id="rId16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https://sapl.saobentodosul.sc.leg.br/media/sapl/public/materialegislativa/2026/12187/indicacao_1293_-_catia.pdf</w:t>
        </w:r>
      </w:hyperlink>
    </w:p>
    <w:p w14:paraId="105848E9" w14:textId="11BFA264" w:rsidR="00D51A2C" w:rsidRPr="00424CBE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24CBE" w:rsidRPr="00424CBE">
        <w:t xml:space="preserve"> </w:t>
      </w:r>
      <w:r w:rsidR="00424CBE" w:rsidRPr="00424CBE">
        <w:rPr>
          <w:rFonts w:ascii="Aptos" w:hAnsi="Aptos" w:cs="Arial"/>
        </w:rPr>
        <w:t>Ao Executivo Municipal, com cópia à Secretaria competente, solicitando que verifique a aplicação da Lei Municipal nº 4694/2022, no tocante à manutenção e reparo de fiação, na Estrada Paraná.</w:t>
      </w:r>
    </w:p>
    <w:p w14:paraId="5BED8B59" w14:textId="0DF6FAA1" w:rsidR="00424CBE" w:rsidRDefault="0062420F" w:rsidP="00424CBE">
      <w:pPr>
        <w:pStyle w:val="LO-normal"/>
        <w:rPr>
          <w:rFonts w:ascii="Aptos" w:eastAsia="Arial" w:hAnsi="Aptos" w:cs="Arial"/>
          <w:bCs/>
          <w:color w:val="000000"/>
        </w:rPr>
      </w:pPr>
      <w:hyperlink r:id="rId17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https://sapl.saobentodosul.sc.leg.br/media/sapl/public/materialegislativa/2026/12188/indicacao_1294_-_catia.pdf</w:t>
        </w:r>
      </w:hyperlink>
    </w:p>
    <w:p w14:paraId="494CEDC9" w14:textId="02906015" w:rsidR="00D51A2C" w:rsidRPr="00E30080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2F6E81" w:rsidRPr="002F6E81">
        <w:rPr>
          <w:rFonts w:ascii="Aptos" w:hAnsi="Aptos" w:cs="Arial"/>
        </w:rPr>
        <w:t xml:space="preserve">Marcelo </w:t>
      </w:r>
      <w:proofErr w:type="spellStart"/>
      <w:r w:rsidR="002F6E81" w:rsidRPr="002F6E81">
        <w:rPr>
          <w:rFonts w:ascii="Aptos" w:hAnsi="Aptos" w:cs="Arial"/>
        </w:rPr>
        <w:t>Quost</w:t>
      </w:r>
      <w:proofErr w:type="spellEnd"/>
      <w:r w:rsidR="002F6E81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30080" w:rsidRPr="00E30080">
        <w:t xml:space="preserve"> </w:t>
      </w:r>
      <w:r w:rsidR="00E30080" w:rsidRPr="00E30080">
        <w:rPr>
          <w:rFonts w:ascii="Aptos" w:hAnsi="Aptos" w:cs="Arial"/>
        </w:rPr>
        <w:t xml:space="preserve">Ao Executivo Municipal, com cópia à Secretaria Municipal de Planejamento e Urbanismo, solicitando a inclusão da Rua Bárbara </w:t>
      </w:r>
      <w:proofErr w:type="spellStart"/>
      <w:r w:rsidR="00E30080" w:rsidRPr="00E30080">
        <w:rPr>
          <w:rFonts w:ascii="Aptos" w:hAnsi="Aptos" w:cs="Arial"/>
        </w:rPr>
        <w:t>Bachel</w:t>
      </w:r>
      <w:proofErr w:type="spellEnd"/>
      <w:r w:rsidR="00E30080" w:rsidRPr="00E30080">
        <w:rPr>
          <w:rFonts w:ascii="Aptos" w:hAnsi="Aptos" w:cs="Arial"/>
        </w:rPr>
        <w:t>. Bairro Cruzeiro no plano de pavimentação do Município.</w:t>
      </w:r>
    </w:p>
    <w:p w14:paraId="56B8BC03" w14:textId="0F1A7D60" w:rsidR="00E30080" w:rsidRDefault="002F6E81" w:rsidP="00E30080">
      <w:pPr>
        <w:pStyle w:val="LO-normal"/>
        <w:rPr>
          <w:rFonts w:ascii="Aptos" w:eastAsia="Arial" w:hAnsi="Aptos" w:cs="Arial"/>
          <w:bCs/>
          <w:color w:val="000000"/>
        </w:rPr>
      </w:pPr>
      <w:hyperlink r:id="rId18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https://sapl.saobentodosul.sc.leg.br/media/sapl/public/materialegislativa/2026/12189/indicacao_1295_-_marcelo.pdf</w:t>
        </w:r>
      </w:hyperlink>
    </w:p>
    <w:p w14:paraId="04976681" w14:textId="5571E16C" w:rsidR="00D51A2C" w:rsidRPr="009B7BAB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9B7BAB" w:rsidRPr="009B7BAB">
        <w:rPr>
          <w:rFonts w:ascii="Aptos" w:hAnsi="Aptos" w:cs="Arial"/>
        </w:rPr>
        <w:t xml:space="preserve">Marcelo </w:t>
      </w:r>
      <w:proofErr w:type="spellStart"/>
      <w:r w:rsidR="009B7BAB" w:rsidRPr="009B7BAB">
        <w:rPr>
          <w:rFonts w:ascii="Aptos" w:hAnsi="Aptos" w:cs="Arial"/>
        </w:rPr>
        <w:t>Quost</w:t>
      </w:r>
      <w:proofErr w:type="spellEnd"/>
      <w:r w:rsidR="009B7BA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B7BAB" w:rsidRPr="009B7BAB">
        <w:t xml:space="preserve"> </w:t>
      </w:r>
      <w:r w:rsidR="009B7BAB" w:rsidRPr="009B7BAB">
        <w:rPr>
          <w:rFonts w:ascii="Aptos" w:hAnsi="Aptos" w:cs="Arial"/>
        </w:rPr>
        <w:t xml:space="preserve">Ao Executivo Municipal, com cópia à Secretaria Municipal de Obras e Serviços Urbanos, solicitando a instalação de boca de lobo para drenagem pluvial na Rua Bárbara </w:t>
      </w:r>
      <w:proofErr w:type="spellStart"/>
      <w:r w:rsidR="009B7BAB" w:rsidRPr="009B7BAB">
        <w:rPr>
          <w:rFonts w:ascii="Aptos" w:hAnsi="Aptos" w:cs="Arial"/>
        </w:rPr>
        <w:t>Bachel</w:t>
      </w:r>
      <w:proofErr w:type="spellEnd"/>
      <w:r w:rsidR="009B7BAB" w:rsidRPr="009B7BAB">
        <w:rPr>
          <w:rFonts w:ascii="Aptos" w:hAnsi="Aptos" w:cs="Arial"/>
        </w:rPr>
        <w:t>. Bairro Cruzeiro.</w:t>
      </w:r>
    </w:p>
    <w:p w14:paraId="757E2F67" w14:textId="1FC8970C" w:rsidR="009B7BAB" w:rsidRDefault="009B7BAB" w:rsidP="009B7BAB">
      <w:pPr>
        <w:pStyle w:val="LO-normal"/>
        <w:rPr>
          <w:rFonts w:ascii="Aptos" w:eastAsia="Arial" w:hAnsi="Aptos" w:cs="Arial"/>
          <w:bCs/>
          <w:color w:val="000000"/>
        </w:rPr>
      </w:pPr>
      <w:hyperlink r:id="rId19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https://sapl.saobentodosul.sc.leg.br/media/sapl/public/materialegislativa/2026/12190/indicacao_1296_-_marcelo.pdf</w:t>
        </w:r>
      </w:hyperlink>
    </w:p>
    <w:p w14:paraId="3341EBF5" w14:textId="0C919580" w:rsidR="00D51A2C" w:rsidRPr="00580335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580335" w:rsidRPr="00580335">
        <w:rPr>
          <w:rFonts w:ascii="Aptos" w:hAnsi="Aptos" w:cs="Arial"/>
        </w:rPr>
        <w:t>Zuleica Voltolini</w:t>
      </w:r>
      <w:r w:rsidR="00580335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80335" w:rsidRPr="00580335">
        <w:t xml:space="preserve"> </w:t>
      </w:r>
      <w:r w:rsidR="00580335" w:rsidRPr="00580335">
        <w:rPr>
          <w:rFonts w:ascii="Aptos" w:hAnsi="Aptos" w:cs="Arial"/>
        </w:rPr>
        <w:t>Ao Executivo Municipal, com cópia à Secretaria Municipal de Obras e Serviços Urbanos e ao Departamento Responsável pelo Transporte Coletivo Urbano, solicitando que seja realizada a adequação do itinerário já existente ou a criação de novas linhas de ônibus que se compatibilizem com o novo horário de início e término das aulas das escolas estaduais em São Bento do Sul.</w:t>
      </w:r>
    </w:p>
    <w:p w14:paraId="2CCC4352" w14:textId="20A282B4" w:rsidR="00580335" w:rsidRDefault="00580335" w:rsidP="00580335">
      <w:pPr>
        <w:pStyle w:val="LO-normal"/>
        <w:rPr>
          <w:rFonts w:ascii="Aptos" w:eastAsia="Arial" w:hAnsi="Aptos" w:cs="Arial"/>
          <w:bCs/>
          <w:color w:val="000000"/>
        </w:rPr>
      </w:pPr>
      <w:hyperlink r:id="rId20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https://sapl.saobentodosul.sc.leg.br/media/sapl/public/materialegislativa/2026/12192/indicacao_1297_-_zuleica.pdf</w:t>
        </w:r>
      </w:hyperlink>
    </w:p>
    <w:p w14:paraId="155EE830" w14:textId="42E5EF35" w:rsidR="00D51A2C" w:rsidRPr="0028718B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8718B" w:rsidRPr="0028718B">
        <w:t xml:space="preserve"> </w:t>
      </w:r>
      <w:r w:rsidR="0028718B" w:rsidRPr="0028718B">
        <w:rPr>
          <w:rFonts w:ascii="Aptos" w:hAnsi="Aptos" w:cs="Arial"/>
        </w:rPr>
        <w:t xml:space="preserve">Ao Executivo Municipal, com cópia à Secretaria Municipal de Obras e Serviços Urbanos, para que sejam realizados estudos visando a verificação e implantação de bocas de lobo e tubulação pluvial, na Rua Maria </w:t>
      </w:r>
      <w:proofErr w:type="spellStart"/>
      <w:r w:rsidR="0028718B" w:rsidRPr="0028718B">
        <w:rPr>
          <w:rFonts w:ascii="Aptos" w:hAnsi="Aptos" w:cs="Arial"/>
        </w:rPr>
        <w:t>Alberquini</w:t>
      </w:r>
      <w:proofErr w:type="spellEnd"/>
      <w:r w:rsidR="0028718B" w:rsidRPr="0028718B">
        <w:rPr>
          <w:rFonts w:ascii="Aptos" w:hAnsi="Aptos" w:cs="Arial"/>
        </w:rPr>
        <w:t>, Bairro Lençol.</w:t>
      </w:r>
    </w:p>
    <w:p w14:paraId="1F741F23" w14:textId="13A1EC1D" w:rsidR="0028718B" w:rsidRDefault="0028718B" w:rsidP="0028718B">
      <w:pPr>
        <w:pStyle w:val="LO-normal"/>
        <w:rPr>
          <w:rFonts w:ascii="Aptos" w:eastAsia="Arial" w:hAnsi="Aptos" w:cs="Arial"/>
          <w:bCs/>
          <w:color w:val="000000"/>
        </w:rPr>
      </w:pPr>
      <w:hyperlink r:id="rId21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https://sapl.saobentodosul.sc.leg.br/media/sapl/public/materialegislativa/2026/12193/indicacao_1298_-_catia.pdf</w:t>
        </w:r>
      </w:hyperlink>
    </w:p>
    <w:p w14:paraId="571389EA" w14:textId="308DD5EA" w:rsidR="00D51A2C" w:rsidRPr="00672DD4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29</w:t>
      </w:r>
      <w:r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72DD4" w:rsidRPr="00672DD4">
        <w:t xml:space="preserve"> </w:t>
      </w:r>
      <w:r w:rsidR="00672DD4" w:rsidRPr="00672DD4">
        <w:rPr>
          <w:rFonts w:ascii="Aptos" w:hAnsi="Aptos" w:cs="Arial"/>
        </w:rPr>
        <w:t>Ao Executivo Municipal, com cópia à Secretaria Municipal de Obras e Serviços Urbanos, para que sejam realizados estudos visando a verificação e limpeza em tubulação pluvial, na Estrada Paraná, próximo ao número 888, Bairro Alpino.</w:t>
      </w:r>
    </w:p>
    <w:p w14:paraId="58113F76" w14:textId="4861538B" w:rsidR="00672DD4" w:rsidRDefault="000C4B42" w:rsidP="00672DD4">
      <w:pPr>
        <w:pStyle w:val="LO-normal"/>
        <w:rPr>
          <w:rFonts w:ascii="Aptos" w:eastAsia="Arial" w:hAnsi="Aptos" w:cs="Arial"/>
          <w:bCs/>
          <w:color w:val="000000"/>
        </w:rPr>
      </w:pPr>
      <w:hyperlink r:id="rId22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https://sapl.saobentodosul.sc.leg.br/media/sapl/public/materialegislativa/2026/12194/indicacao_1299_-_catia.pdf</w:t>
        </w:r>
      </w:hyperlink>
    </w:p>
    <w:p w14:paraId="19AA6B0F" w14:textId="4C89F21A" w:rsidR="00D51A2C" w:rsidRPr="00A66936" w:rsidRDefault="00D51A2C" w:rsidP="00D51A2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300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672DD4" w:rsidRPr="00672DD4">
        <w:rPr>
          <w:rFonts w:ascii="Aptos" w:hAnsi="Aptos" w:cs="Arial"/>
        </w:rPr>
        <w:t xml:space="preserve">Marcelo </w:t>
      </w:r>
      <w:proofErr w:type="spellStart"/>
      <w:r w:rsidR="00672DD4" w:rsidRPr="00672DD4">
        <w:rPr>
          <w:rFonts w:ascii="Aptos" w:hAnsi="Aptos" w:cs="Arial"/>
        </w:rPr>
        <w:t>Quost</w:t>
      </w:r>
      <w:proofErr w:type="spellEnd"/>
      <w:r w:rsidR="00672DD4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66936" w:rsidRPr="00A66936">
        <w:t xml:space="preserve"> </w:t>
      </w:r>
      <w:r w:rsidR="00A66936" w:rsidRPr="00A66936">
        <w:rPr>
          <w:rFonts w:ascii="Aptos" w:hAnsi="Aptos" w:cs="Arial"/>
        </w:rPr>
        <w:t xml:space="preserve">Ao Executivo Municipal, com cópia à Secretaria Municipal de Planejamento e Urbanismo, para que sejam realizados estudos visando realize o estudo técnico e a inclusão das seguintes vias do bairro Vila União no cronograma de pavimentação asfáltica do Município: Rua Oto Ernesto Behr; Rua Elói Castilho; Rua João Giovanni de Lima; Rua Paulo Roble; Rua Frieda </w:t>
      </w:r>
      <w:proofErr w:type="spellStart"/>
      <w:r w:rsidR="00A66936" w:rsidRPr="00A66936">
        <w:rPr>
          <w:rFonts w:ascii="Aptos" w:hAnsi="Aptos" w:cs="Arial"/>
        </w:rPr>
        <w:t>Weuherman</w:t>
      </w:r>
      <w:proofErr w:type="spellEnd"/>
      <w:r w:rsidR="00A66936" w:rsidRPr="00A66936">
        <w:rPr>
          <w:rFonts w:ascii="Aptos" w:hAnsi="Aptos" w:cs="Arial"/>
        </w:rPr>
        <w:t>.</w:t>
      </w:r>
    </w:p>
    <w:p w14:paraId="46341784" w14:textId="49FBF93E" w:rsidR="00A66936" w:rsidRDefault="00672DD4" w:rsidP="00A66936">
      <w:pPr>
        <w:pStyle w:val="LO-normal"/>
        <w:rPr>
          <w:rFonts w:ascii="Aptos" w:eastAsia="Arial" w:hAnsi="Aptos" w:cs="Arial"/>
          <w:bCs/>
          <w:color w:val="000000"/>
        </w:rPr>
      </w:pPr>
      <w:hyperlink r:id="rId23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https://sapl.saobentodosul.sc.leg.br/media/sapl/public/materialegislativa/2026/12195/indicacao_1300_-_marcelo.pdf</w:t>
        </w:r>
      </w:hyperlink>
    </w:p>
    <w:p w14:paraId="0B999390" w14:textId="77777777" w:rsidR="000B49FC" w:rsidRPr="00D06D26" w:rsidRDefault="000B49FC" w:rsidP="000B49FC">
      <w:pPr>
        <w:pStyle w:val="LO-normal"/>
        <w:rPr>
          <w:rFonts w:ascii="Aptos" w:eastAsia="Arial" w:hAnsi="Aptos" w:cs="Arial"/>
          <w:bCs/>
          <w:color w:val="000000"/>
        </w:rPr>
      </w:pPr>
    </w:p>
    <w:p w14:paraId="4B315144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Correspondências Recebidas e Expedidas:</w:t>
      </w:r>
    </w:p>
    <w:bookmarkStart w:id="1" w:name="_Hlk115360582"/>
    <w:p w14:paraId="0B5DFF6A" w14:textId="6EB2806F" w:rsidR="00E60889" w:rsidRDefault="00F95AF6" w:rsidP="00087A7F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r>
        <w:rPr>
          <w:rFonts w:ascii="Aptos" w:eastAsia="Arial" w:hAnsi="Aptos" w:cs="Arial"/>
          <w:bCs/>
          <w:color w:val="000000"/>
          <w:u w:val="single"/>
        </w:rPr>
        <w:fldChar w:fldCharType="begin"/>
      </w:r>
      <w:r>
        <w:rPr>
          <w:rFonts w:ascii="Aptos" w:eastAsia="Arial" w:hAnsi="Aptos" w:cs="Arial"/>
          <w:bCs/>
          <w:color w:val="000000"/>
          <w:u w:val="single"/>
        </w:rPr>
        <w:instrText>HYPERLINK "</w:instrText>
      </w:r>
      <w:r w:rsidRPr="00F95AF6">
        <w:rPr>
          <w:rFonts w:ascii="Aptos" w:eastAsia="Arial" w:hAnsi="Aptos" w:cs="Arial"/>
          <w:bCs/>
          <w:color w:val="000000"/>
          <w:u w:val="single"/>
        </w:rPr>
        <w:instrText>https://sapl.saobentodosul.sc.leg.br/sessao/770/correspondencia</w:instrText>
      </w:r>
      <w:r>
        <w:rPr>
          <w:rFonts w:ascii="Aptos" w:eastAsia="Arial" w:hAnsi="Aptos" w:cs="Arial"/>
          <w:bCs/>
          <w:color w:val="000000"/>
          <w:u w:val="single"/>
        </w:rPr>
        <w:instrText>"</w:instrText>
      </w:r>
      <w:r>
        <w:rPr>
          <w:rFonts w:ascii="Aptos" w:eastAsia="Arial" w:hAnsi="Aptos" w:cs="Arial"/>
          <w:bCs/>
          <w:color w:val="000000"/>
          <w:u w:val="single"/>
        </w:rPr>
        <w:fldChar w:fldCharType="separate"/>
      </w:r>
      <w:r w:rsidRPr="005D2A09">
        <w:rPr>
          <w:rStyle w:val="Hyperlink"/>
          <w:rFonts w:ascii="Aptos" w:eastAsia="Arial" w:hAnsi="Aptos" w:cs="Arial"/>
          <w:bCs/>
        </w:rPr>
        <w:t>https://sapl.saobentodosul.sc.leg.br/sessao/770/correspondencia</w:t>
      </w:r>
      <w:r>
        <w:rPr>
          <w:rFonts w:ascii="Aptos" w:eastAsia="Arial" w:hAnsi="Aptos" w:cs="Arial"/>
          <w:bCs/>
          <w:color w:val="000000"/>
          <w:u w:val="single"/>
        </w:rPr>
        <w:fldChar w:fldCharType="end"/>
      </w:r>
    </w:p>
    <w:p w14:paraId="3A772812" w14:textId="77777777" w:rsidR="00F95AF6" w:rsidRDefault="00F95AF6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4392CD64" w14:textId="77777777" w:rsidR="00F95AF6" w:rsidRDefault="00F95AF6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7648708B" w14:textId="77777777" w:rsidR="00F95AF6" w:rsidRPr="00D06D26" w:rsidRDefault="00F95AF6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46C8936" w14:textId="3415022A" w:rsidR="00087A7F" w:rsidRPr="00D06D26" w:rsidRDefault="00087A7F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lastRenderedPageBreak/>
        <w:t>Matérias em Discussão Única e Votação:</w:t>
      </w:r>
      <w:bookmarkEnd w:id="1"/>
    </w:p>
    <w:p w14:paraId="4E86441C" w14:textId="3ECA7A40" w:rsidR="00707E92" w:rsidRPr="00A447FE" w:rsidRDefault="00707E92" w:rsidP="00856516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Cs/>
          <w:color w:val="000000"/>
        </w:rPr>
      </w:pPr>
      <w:bookmarkStart w:id="2" w:name="_Hlk115360697"/>
      <w:r>
        <w:rPr>
          <w:rFonts w:ascii="Aptos" w:hAnsi="Aptos" w:cs="Arial"/>
          <w:b/>
          <w:bCs/>
        </w:rPr>
        <w:t>Veto</w:t>
      </w:r>
      <w:r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0</w:t>
      </w:r>
      <w:r w:rsidR="00D1389C">
        <w:rPr>
          <w:rFonts w:ascii="Aptos" w:hAnsi="Aptos" w:cs="Arial"/>
          <w:b/>
          <w:bCs/>
        </w:rPr>
        <w:t>2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Pr="00856516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</w:t>
      </w:r>
      <w:r w:rsidRPr="00856516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–</w:t>
      </w:r>
      <w:r w:rsidR="00E23D56" w:rsidRPr="00E23D56">
        <w:t xml:space="preserve"> </w:t>
      </w:r>
      <w:r w:rsidR="000821D9" w:rsidRPr="000821D9">
        <w:rPr>
          <w:rFonts w:ascii="Aptos" w:hAnsi="Aptos" w:cs="Arial"/>
        </w:rPr>
        <w:t>Veto total ao Projeto de Lei do Legislativo nº 055/2025</w:t>
      </w:r>
      <w:r w:rsidR="00E23D56">
        <w:rPr>
          <w:rFonts w:ascii="Aptos" w:hAnsi="Aptos" w:cs="Arial"/>
        </w:rPr>
        <w:t xml:space="preserve"> que “</w:t>
      </w:r>
      <w:r w:rsidR="00D675ED" w:rsidRPr="00D675ED">
        <w:rPr>
          <w:rFonts w:ascii="Aptos" w:hAnsi="Aptos" w:cs="Arial"/>
        </w:rPr>
        <w:t>Dispõe sobre a obrigatoriedade de comunicação prévia aos moradores, comerciantes e empresários de ruas que receberão pavimentação, acerca da metragem lateral e da possibilidade ou não de áreas de estacionamento, e dá outras providências</w:t>
      </w:r>
      <w:r w:rsidR="00E23D56">
        <w:rPr>
          <w:rFonts w:ascii="Aptos" w:hAnsi="Aptos" w:cs="Arial"/>
        </w:rPr>
        <w:t>”.</w:t>
      </w:r>
    </w:p>
    <w:p w14:paraId="7AAE0FD9" w14:textId="49D5FBD0" w:rsidR="00A447FE" w:rsidRDefault="00C328D6" w:rsidP="00A447FE">
      <w:pPr>
        <w:pStyle w:val="LO-normal"/>
        <w:rPr>
          <w:rFonts w:ascii="Aptos" w:eastAsia="Arial" w:hAnsi="Aptos" w:cs="Arial"/>
          <w:bCs/>
          <w:color w:val="000000"/>
        </w:rPr>
      </w:pPr>
      <w:hyperlink r:id="rId24" w:history="1">
        <w:r w:rsidRPr="005D2A09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https://sapl.saobentodosul.sc.leg.br/media/sapl/public/materialegislativa/2026/11990/veto_02_2026_-_pll_55.pdf</w:t>
        </w:r>
      </w:hyperlink>
    </w:p>
    <w:p w14:paraId="236AB2DB" w14:textId="77777777" w:rsidR="0059492C" w:rsidRPr="00D06D26" w:rsidRDefault="0059492C" w:rsidP="0059492C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311594F3" w14:textId="77777777" w:rsidR="00087A7F" w:rsidRPr="00D06D26" w:rsidRDefault="00087A7F" w:rsidP="00087A7F">
      <w:pPr>
        <w:pStyle w:val="PargrafodaLista"/>
        <w:ind w:left="0"/>
        <w:jc w:val="both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2ª Discussão e Votação:</w:t>
      </w:r>
      <w:bookmarkEnd w:id="2"/>
      <w:r w:rsidRPr="00D06D26">
        <w:rPr>
          <w:rFonts w:ascii="Aptos" w:eastAsia="Arial" w:hAnsi="Aptos" w:cs="Arial"/>
          <w:b/>
          <w:color w:val="000000"/>
        </w:rPr>
        <w:t xml:space="preserve"> </w:t>
      </w:r>
    </w:p>
    <w:p w14:paraId="288B706F" w14:textId="77777777" w:rsidR="00F95AF6" w:rsidRPr="00AA635C" w:rsidRDefault="00F95AF6" w:rsidP="00F95AF6">
      <w:pPr>
        <w:pStyle w:val="LO-normal"/>
        <w:numPr>
          <w:ilvl w:val="0"/>
          <w:numId w:val="19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Pr="00AA635C">
        <w:t xml:space="preserve"> </w:t>
      </w:r>
      <w:r w:rsidRPr="00AA635C">
        <w:rPr>
          <w:rFonts w:ascii="Aptos" w:hAnsi="Aptos" w:cs="Arial"/>
        </w:rPr>
        <w:t>Altera a Lei nº 4.493, de 29 de novembro de 2021.</w:t>
      </w:r>
    </w:p>
    <w:p w14:paraId="0865123E" w14:textId="77777777" w:rsidR="00F95AF6" w:rsidRDefault="00F95AF6" w:rsidP="00F95AF6">
      <w:pPr>
        <w:pStyle w:val="LO-normal"/>
        <w:rPr>
          <w:rFonts w:ascii="Aptos" w:eastAsia="Arial" w:hAnsi="Aptos" w:cs="Arial"/>
          <w:bCs/>
          <w:color w:val="000000"/>
        </w:rPr>
      </w:pPr>
      <w:hyperlink r:id="rId25" w:history="1">
        <w:r w:rsidRPr="00995FFD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https://sapl.saobentodosul.sc.leg.br/media/sapl/public/materialegislativa/2026/12054/projeto_de_lei_197.pdf</w:t>
        </w:r>
      </w:hyperlink>
    </w:p>
    <w:p w14:paraId="73710D1D" w14:textId="77777777" w:rsidR="000B49FC" w:rsidRPr="00AB7AC0" w:rsidRDefault="000B49FC" w:rsidP="000B49FC">
      <w:pPr>
        <w:pStyle w:val="LO-normal"/>
        <w:rPr>
          <w:rFonts w:ascii="Aptos" w:eastAsia="Arial" w:hAnsi="Aptos" w:cs="Arial"/>
          <w:color w:val="000000"/>
          <w:u w:val="single"/>
        </w:rPr>
      </w:pPr>
    </w:p>
    <w:p w14:paraId="044ABC9E" w14:textId="35677D09" w:rsidR="006B6B61" w:rsidRPr="00F1016F" w:rsidRDefault="00087A7F" w:rsidP="00F1016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1ª Discussão:</w:t>
      </w:r>
      <w:r w:rsidR="00F1016F">
        <w:rPr>
          <w:rFonts w:ascii="Aptos" w:hAnsi="Aptos"/>
        </w:rPr>
        <w:t xml:space="preserve"> </w:t>
      </w:r>
    </w:p>
    <w:p w14:paraId="5D15DC6E" w14:textId="4333FF08" w:rsidR="000B49FC" w:rsidRPr="00AA635C" w:rsidRDefault="009C35C8" w:rsidP="00F95AF6">
      <w:pPr>
        <w:pStyle w:val="LO-normal"/>
        <w:numPr>
          <w:ilvl w:val="0"/>
          <w:numId w:val="20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</w:rPr>
        <w:t xml:space="preserve">Sem matérias </w:t>
      </w:r>
      <w:r w:rsidR="00D1389C">
        <w:rPr>
          <w:rFonts w:ascii="Aptos" w:hAnsi="Aptos" w:cs="Arial"/>
        </w:rPr>
        <w:t>em 1ª Discussão.</w:t>
      </w:r>
    </w:p>
    <w:p w14:paraId="0246655E" w14:textId="77777777" w:rsidR="00976F36" w:rsidRDefault="00976F36" w:rsidP="000F0C23">
      <w:pPr>
        <w:pStyle w:val="LO-normal"/>
        <w:rPr>
          <w:rFonts w:ascii="Aptos" w:hAnsi="Aptos"/>
        </w:rPr>
      </w:pPr>
    </w:p>
    <w:p w14:paraId="0F51C5FB" w14:textId="7458FAB8" w:rsidR="00205B54" w:rsidRPr="00F1016F" w:rsidRDefault="00205B54" w:rsidP="00205B54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>
        <w:rPr>
          <w:rFonts w:ascii="Aptos" w:eastAsia="Arial" w:hAnsi="Aptos" w:cs="Arial"/>
          <w:b/>
          <w:color w:val="000000"/>
          <w:u w:val="single"/>
        </w:rPr>
        <w:t>Tribuna Popular Livre</w:t>
      </w:r>
      <w:r w:rsidRPr="00D06D26">
        <w:rPr>
          <w:rFonts w:ascii="Aptos" w:eastAsia="Arial" w:hAnsi="Aptos" w:cs="Arial"/>
          <w:b/>
          <w:color w:val="000000"/>
          <w:u w:val="single"/>
        </w:rPr>
        <w:t>:</w:t>
      </w:r>
      <w:r>
        <w:rPr>
          <w:rFonts w:ascii="Aptos" w:hAnsi="Aptos"/>
        </w:rPr>
        <w:t xml:space="preserve"> </w:t>
      </w:r>
    </w:p>
    <w:p w14:paraId="0B215FEA" w14:textId="0834784E" w:rsidR="00205B54" w:rsidRDefault="00664B33" w:rsidP="000F0C23">
      <w:pPr>
        <w:pStyle w:val="LO-normal"/>
        <w:rPr>
          <w:rFonts w:ascii="Aptos" w:hAnsi="Aptos"/>
        </w:rPr>
      </w:pPr>
      <w:r w:rsidRPr="00F43400">
        <w:rPr>
          <w:rFonts w:ascii="Aptos" w:hAnsi="Aptos"/>
          <w:b/>
          <w:bCs/>
        </w:rPr>
        <w:t>Nome:</w:t>
      </w:r>
      <w:r w:rsidR="00F43400">
        <w:rPr>
          <w:rFonts w:ascii="Aptos" w:hAnsi="Aptos"/>
        </w:rPr>
        <w:t xml:space="preserve"> </w:t>
      </w:r>
      <w:r w:rsidR="00F43400" w:rsidRPr="00F43400">
        <w:rPr>
          <w:rFonts w:ascii="Aptos" w:hAnsi="Aptos"/>
        </w:rPr>
        <w:t xml:space="preserve">Senhora Michele Cristina </w:t>
      </w:r>
      <w:proofErr w:type="spellStart"/>
      <w:r w:rsidR="00F43400" w:rsidRPr="00F43400">
        <w:rPr>
          <w:rFonts w:ascii="Aptos" w:hAnsi="Aptos"/>
        </w:rPr>
        <w:t>Sennes</w:t>
      </w:r>
      <w:proofErr w:type="spellEnd"/>
    </w:p>
    <w:p w14:paraId="3A69B286" w14:textId="35BDF957" w:rsidR="00664B33" w:rsidRDefault="00664B33" w:rsidP="000F0C23">
      <w:pPr>
        <w:pStyle w:val="LO-normal"/>
        <w:rPr>
          <w:rFonts w:ascii="Aptos" w:hAnsi="Aptos"/>
        </w:rPr>
      </w:pPr>
      <w:r w:rsidRPr="00F43400">
        <w:rPr>
          <w:rFonts w:ascii="Aptos" w:hAnsi="Aptos"/>
          <w:b/>
          <w:bCs/>
        </w:rPr>
        <w:t>Assunto:</w:t>
      </w:r>
      <w:r>
        <w:rPr>
          <w:rFonts w:ascii="Aptos" w:hAnsi="Aptos"/>
        </w:rPr>
        <w:t xml:space="preserve"> </w:t>
      </w:r>
      <w:r w:rsidR="00F43400" w:rsidRPr="00F43400">
        <w:rPr>
          <w:rFonts w:ascii="Aptos" w:hAnsi="Aptos"/>
        </w:rPr>
        <w:t>explanar</w:t>
      </w:r>
      <w:r w:rsidR="00F43400">
        <w:rPr>
          <w:rFonts w:ascii="Aptos" w:hAnsi="Aptos"/>
        </w:rPr>
        <w:t>á</w:t>
      </w:r>
      <w:r w:rsidR="00F43400" w:rsidRPr="00F43400">
        <w:rPr>
          <w:rFonts w:ascii="Aptos" w:hAnsi="Aptos"/>
        </w:rPr>
        <w:t xml:space="preserve"> sobre a contribuição dos povos originários, africanos e europeus para o Brasil</w:t>
      </w:r>
      <w:r w:rsidR="00834EC6">
        <w:rPr>
          <w:rFonts w:ascii="Aptos" w:hAnsi="Aptos"/>
        </w:rPr>
        <w:t>.</w:t>
      </w:r>
    </w:p>
    <w:p w14:paraId="568033D8" w14:textId="77777777" w:rsidR="00205B54" w:rsidRPr="00D06D26" w:rsidRDefault="00205B54" w:rsidP="000F0C23">
      <w:pPr>
        <w:pStyle w:val="LO-normal"/>
        <w:rPr>
          <w:rFonts w:ascii="Aptos" w:hAnsi="Aptos"/>
        </w:rPr>
      </w:pPr>
    </w:p>
    <w:p w14:paraId="194E92B2" w14:textId="219B3680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Calendário das Sessões:</w:t>
      </w:r>
    </w:p>
    <w:p w14:paraId="2F4C9D15" w14:textId="77777777" w:rsidR="0059174A" w:rsidRDefault="00CE2B76" w:rsidP="00C91372">
      <w:pPr>
        <w:pStyle w:val="LO-normal"/>
        <w:rPr>
          <w:rFonts w:ascii="Aptos" w:eastAsia="Arial" w:hAnsi="Aptos" w:cs="Arial"/>
          <w:color w:val="000000"/>
        </w:rPr>
      </w:pPr>
      <w:r>
        <w:rPr>
          <w:rFonts w:ascii="Aptos" w:eastAsia="Arial" w:hAnsi="Aptos" w:cs="Arial"/>
          <w:b/>
          <w:color w:val="000000"/>
        </w:rPr>
        <w:t>FEV</w:t>
      </w:r>
      <w:r w:rsidR="00087A7F" w:rsidRPr="00D06D26">
        <w:rPr>
          <w:rFonts w:ascii="Aptos" w:eastAsia="Arial" w:hAnsi="Aptos" w:cs="Arial"/>
          <w:b/>
          <w:color w:val="000000"/>
        </w:rPr>
        <w:t xml:space="preserve">: </w:t>
      </w:r>
      <w:r w:rsidR="005447EA" w:rsidRPr="00D06D26">
        <w:rPr>
          <w:rFonts w:ascii="Aptos" w:eastAsia="Arial" w:hAnsi="Aptos" w:cs="Arial"/>
          <w:color w:val="000000"/>
        </w:rPr>
        <w:t>0</w:t>
      </w:r>
      <w:r>
        <w:rPr>
          <w:rFonts w:ascii="Aptos" w:eastAsia="Arial" w:hAnsi="Aptos" w:cs="Arial"/>
          <w:color w:val="000000"/>
        </w:rPr>
        <w:t>3</w:t>
      </w:r>
      <w:r w:rsidR="00087A7F" w:rsidRPr="00D06D26">
        <w:rPr>
          <w:rFonts w:ascii="Aptos" w:eastAsia="Arial" w:hAnsi="Aptos" w:cs="Arial"/>
          <w:color w:val="000000"/>
        </w:rPr>
        <w:t xml:space="preserve"> – 0</w:t>
      </w:r>
      <w:r>
        <w:rPr>
          <w:rFonts w:ascii="Aptos" w:eastAsia="Arial" w:hAnsi="Aptos" w:cs="Arial"/>
          <w:color w:val="000000"/>
        </w:rPr>
        <w:t>5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 w:rsidR="001A7F27" w:rsidRPr="00D06D26">
        <w:rPr>
          <w:rFonts w:ascii="Aptos" w:eastAsia="Arial" w:hAnsi="Aptos" w:cs="Arial"/>
          <w:color w:val="000000"/>
        </w:rPr>
        <w:t>1</w:t>
      </w:r>
      <w:r>
        <w:rPr>
          <w:rFonts w:ascii="Aptos" w:eastAsia="Arial" w:hAnsi="Aptos" w:cs="Arial"/>
          <w:color w:val="000000"/>
        </w:rPr>
        <w:t>0 – 19 – 24 – 26</w:t>
      </w:r>
      <w:r w:rsidR="00130893" w:rsidRPr="00D06D26">
        <w:rPr>
          <w:rFonts w:ascii="Aptos" w:eastAsia="Arial" w:hAnsi="Aptos" w:cs="Arial"/>
          <w:color w:val="000000"/>
        </w:rPr>
        <w:t xml:space="preserve"> </w:t>
      </w:r>
    </w:p>
    <w:p w14:paraId="17B86825" w14:textId="1224F80C" w:rsidR="00C56F32" w:rsidRPr="00D06D26" w:rsidRDefault="00087A7F" w:rsidP="00C91372">
      <w:pPr>
        <w:pStyle w:val="LO-normal"/>
        <w:rPr>
          <w:rFonts w:ascii="Aptos" w:hAnsi="Aptos"/>
        </w:rPr>
      </w:pPr>
      <w:r w:rsidRPr="00D06D26">
        <w:rPr>
          <w:rFonts w:ascii="Aptos" w:eastAsia="Arial" w:hAnsi="Aptos" w:cs="Arial"/>
          <w:b/>
          <w:bCs/>
          <w:color w:val="000000"/>
        </w:rPr>
        <w:t>OBS: Esta pauta poderá sofrer alterações</w:t>
      </w:r>
    </w:p>
    <w:sectPr w:rsidR="00C56F32" w:rsidRPr="00D06D26" w:rsidSect="008C5746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E11B" w14:textId="77777777" w:rsidR="00910F7D" w:rsidRDefault="00910F7D" w:rsidP="00A9113B">
      <w:pPr>
        <w:spacing w:after="0" w:line="240" w:lineRule="auto"/>
      </w:pPr>
      <w:r>
        <w:separator/>
      </w:r>
    </w:p>
  </w:endnote>
  <w:endnote w:type="continuationSeparator" w:id="0">
    <w:p w14:paraId="1E02BB06" w14:textId="77777777" w:rsidR="00910F7D" w:rsidRDefault="00910F7D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DAB3" w14:textId="77777777" w:rsidR="00910F7D" w:rsidRDefault="00910F7D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5996A4BB" w14:textId="77777777" w:rsidR="00910F7D" w:rsidRDefault="00910F7D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4DC3F7C5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D54E7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A3301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02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4A5F879B" w:rsidR="00087A7F" w:rsidRPr="00087A7F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A3301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087A7F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4DC3F7C5" w:rsidR="00087A7F" w:rsidRPr="00087A7F" w:rsidRDefault="00087A7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D54E7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A3301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02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4A5F879B" w:rsidR="00087A7F" w:rsidRPr="00087A7F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A3301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087A7F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087A7F" w:rsidRDefault="00B10BA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427CC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0000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0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A1517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3"/>
  </w:num>
  <w:num w:numId="2" w16cid:durableId="1209488540">
    <w:abstractNumId w:val="19"/>
  </w:num>
  <w:num w:numId="3" w16cid:durableId="1527206758">
    <w:abstractNumId w:val="7"/>
  </w:num>
  <w:num w:numId="4" w16cid:durableId="1393696074">
    <w:abstractNumId w:val="4"/>
  </w:num>
  <w:num w:numId="5" w16cid:durableId="1664239450">
    <w:abstractNumId w:val="17"/>
  </w:num>
  <w:num w:numId="6" w16cid:durableId="1021589252">
    <w:abstractNumId w:val="6"/>
  </w:num>
  <w:num w:numId="7" w16cid:durableId="501941531">
    <w:abstractNumId w:val="5"/>
  </w:num>
  <w:num w:numId="8" w16cid:durableId="1711567097">
    <w:abstractNumId w:val="8"/>
  </w:num>
  <w:num w:numId="9" w16cid:durableId="211885222">
    <w:abstractNumId w:val="1"/>
  </w:num>
  <w:num w:numId="10" w16cid:durableId="1285500493">
    <w:abstractNumId w:val="15"/>
  </w:num>
  <w:num w:numId="11" w16cid:durableId="473959006">
    <w:abstractNumId w:val="10"/>
  </w:num>
  <w:num w:numId="12" w16cid:durableId="1018889899">
    <w:abstractNumId w:val="16"/>
  </w:num>
  <w:num w:numId="13" w16cid:durableId="1074863882">
    <w:abstractNumId w:val="3"/>
  </w:num>
  <w:num w:numId="14" w16cid:durableId="1121075941">
    <w:abstractNumId w:val="18"/>
  </w:num>
  <w:num w:numId="15" w16cid:durableId="1532063482">
    <w:abstractNumId w:val="14"/>
  </w:num>
  <w:num w:numId="16" w16cid:durableId="1140458632">
    <w:abstractNumId w:val="11"/>
  </w:num>
  <w:num w:numId="17" w16cid:durableId="640574272">
    <w:abstractNumId w:val="9"/>
  </w:num>
  <w:num w:numId="18" w16cid:durableId="163594974">
    <w:abstractNumId w:val="12"/>
  </w:num>
  <w:num w:numId="19" w16cid:durableId="1158572944">
    <w:abstractNumId w:val="0"/>
  </w:num>
  <w:num w:numId="20" w16cid:durableId="9864000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7429"/>
    <w:rsid w:val="00047DD8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C81"/>
    <w:rsid w:val="00092602"/>
    <w:rsid w:val="00092B40"/>
    <w:rsid w:val="00097B2E"/>
    <w:rsid w:val="000A00BE"/>
    <w:rsid w:val="000A05E5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571"/>
    <w:rsid w:val="000C5969"/>
    <w:rsid w:val="000C6944"/>
    <w:rsid w:val="000D04CE"/>
    <w:rsid w:val="000D1B0E"/>
    <w:rsid w:val="000D1B3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857"/>
    <w:rsid w:val="001136D3"/>
    <w:rsid w:val="001139AA"/>
    <w:rsid w:val="001146B1"/>
    <w:rsid w:val="001164D6"/>
    <w:rsid w:val="001174E3"/>
    <w:rsid w:val="001207D6"/>
    <w:rsid w:val="0012157E"/>
    <w:rsid w:val="00122F1F"/>
    <w:rsid w:val="0012542A"/>
    <w:rsid w:val="00130893"/>
    <w:rsid w:val="0013134C"/>
    <w:rsid w:val="00133661"/>
    <w:rsid w:val="00134181"/>
    <w:rsid w:val="00134A3B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70982"/>
    <w:rsid w:val="00172022"/>
    <w:rsid w:val="0017784A"/>
    <w:rsid w:val="00177A1E"/>
    <w:rsid w:val="001807F1"/>
    <w:rsid w:val="001810F1"/>
    <w:rsid w:val="00183E5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F1655"/>
    <w:rsid w:val="001F1B00"/>
    <w:rsid w:val="001F2CB2"/>
    <w:rsid w:val="001F4945"/>
    <w:rsid w:val="001F4A2E"/>
    <w:rsid w:val="001F520A"/>
    <w:rsid w:val="001F60D8"/>
    <w:rsid w:val="001F61C4"/>
    <w:rsid w:val="001F6C2D"/>
    <w:rsid w:val="00200C79"/>
    <w:rsid w:val="00200E89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6845"/>
    <w:rsid w:val="00217184"/>
    <w:rsid w:val="00221219"/>
    <w:rsid w:val="00221672"/>
    <w:rsid w:val="0022250C"/>
    <w:rsid w:val="002253C2"/>
    <w:rsid w:val="00225663"/>
    <w:rsid w:val="00225776"/>
    <w:rsid w:val="0022673D"/>
    <w:rsid w:val="00230047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79"/>
    <w:rsid w:val="00295664"/>
    <w:rsid w:val="0029700C"/>
    <w:rsid w:val="00297537"/>
    <w:rsid w:val="002A4584"/>
    <w:rsid w:val="002A5035"/>
    <w:rsid w:val="002A5596"/>
    <w:rsid w:val="002B125A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4B8D"/>
    <w:rsid w:val="003353F7"/>
    <w:rsid w:val="0033558C"/>
    <w:rsid w:val="0034010B"/>
    <w:rsid w:val="0034089C"/>
    <w:rsid w:val="00340CDC"/>
    <w:rsid w:val="00342BB2"/>
    <w:rsid w:val="00344576"/>
    <w:rsid w:val="00344626"/>
    <w:rsid w:val="0034661B"/>
    <w:rsid w:val="003515D5"/>
    <w:rsid w:val="003531FC"/>
    <w:rsid w:val="00355FC3"/>
    <w:rsid w:val="003674EE"/>
    <w:rsid w:val="00367E95"/>
    <w:rsid w:val="00380C93"/>
    <w:rsid w:val="00380E6A"/>
    <w:rsid w:val="00382D2B"/>
    <w:rsid w:val="00382F3E"/>
    <w:rsid w:val="00383E20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76D"/>
    <w:rsid w:val="003A249C"/>
    <w:rsid w:val="003A2B16"/>
    <w:rsid w:val="003A3E08"/>
    <w:rsid w:val="003A4E77"/>
    <w:rsid w:val="003A6F7F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6781"/>
    <w:rsid w:val="003E0711"/>
    <w:rsid w:val="003E3AAD"/>
    <w:rsid w:val="003E571B"/>
    <w:rsid w:val="003E5A6C"/>
    <w:rsid w:val="003F3828"/>
    <w:rsid w:val="003F4EC9"/>
    <w:rsid w:val="003F503F"/>
    <w:rsid w:val="003F5576"/>
    <w:rsid w:val="003F56DE"/>
    <w:rsid w:val="003F7F2A"/>
    <w:rsid w:val="0040035D"/>
    <w:rsid w:val="00400F91"/>
    <w:rsid w:val="00403548"/>
    <w:rsid w:val="00403FB6"/>
    <w:rsid w:val="00406AF0"/>
    <w:rsid w:val="00406C15"/>
    <w:rsid w:val="00407E03"/>
    <w:rsid w:val="00411E36"/>
    <w:rsid w:val="0041463F"/>
    <w:rsid w:val="00415588"/>
    <w:rsid w:val="00421771"/>
    <w:rsid w:val="0042217B"/>
    <w:rsid w:val="00423CC2"/>
    <w:rsid w:val="00424CBE"/>
    <w:rsid w:val="0042660F"/>
    <w:rsid w:val="00430603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36A"/>
    <w:rsid w:val="004D3E95"/>
    <w:rsid w:val="004D43D0"/>
    <w:rsid w:val="004E0EBB"/>
    <w:rsid w:val="004E1C41"/>
    <w:rsid w:val="004F053C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BAB"/>
    <w:rsid w:val="005C59EC"/>
    <w:rsid w:val="005C7917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20F"/>
    <w:rsid w:val="00624F6D"/>
    <w:rsid w:val="0063129C"/>
    <w:rsid w:val="0063276D"/>
    <w:rsid w:val="006330A6"/>
    <w:rsid w:val="00633AC2"/>
    <w:rsid w:val="00634DFE"/>
    <w:rsid w:val="00635461"/>
    <w:rsid w:val="006367A3"/>
    <w:rsid w:val="00640FBD"/>
    <w:rsid w:val="00641B19"/>
    <w:rsid w:val="0065710C"/>
    <w:rsid w:val="0065741C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FF0"/>
    <w:rsid w:val="00683D25"/>
    <w:rsid w:val="006939EC"/>
    <w:rsid w:val="006977A3"/>
    <w:rsid w:val="006A30B3"/>
    <w:rsid w:val="006A3DF6"/>
    <w:rsid w:val="006B22E4"/>
    <w:rsid w:val="006B503A"/>
    <w:rsid w:val="006B6B61"/>
    <w:rsid w:val="006C103E"/>
    <w:rsid w:val="006C1487"/>
    <w:rsid w:val="006C2915"/>
    <w:rsid w:val="006C38D8"/>
    <w:rsid w:val="006C7DAC"/>
    <w:rsid w:val="006D0BF0"/>
    <w:rsid w:val="006D5BF1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C2D"/>
    <w:rsid w:val="00733EF4"/>
    <w:rsid w:val="007352BF"/>
    <w:rsid w:val="007368C5"/>
    <w:rsid w:val="00740696"/>
    <w:rsid w:val="00745F61"/>
    <w:rsid w:val="00746D34"/>
    <w:rsid w:val="00746E7F"/>
    <w:rsid w:val="00755ECD"/>
    <w:rsid w:val="00760EDA"/>
    <w:rsid w:val="00763D33"/>
    <w:rsid w:val="00763D6D"/>
    <w:rsid w:val="0076457E"/>
    <w:rsid w:val="00765BC0"/>
    <w:rsid w:val="00767231"/>
    <w:rsid w:val="007713FF"/>
    <w:rsid w:val="00774697"/>
    <w:rsid w:val="0077633C"/>
    <w:rsid w:val="00777043"/>
    <w:rsid w:val="00786F38"/>
    <w:rsid w:val="0079067D"/>
    <w:rsid w:val="007967C9"/>
    <w:rsid w:val="00797762"/>
    <w:rsid w:val="007A3C9B"/>
    <w:rsid w:val="007A46A9"/>
    <w:rsid w:val="007A71E7"/>
    <w:rsid w:val="007B0835"/>
    <w:rsid w:val="007B1655"/>
    <w:rsid w:val="007B2746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4F95"/>
    <w:rsid w:val="007D52A0"/>
    <w:rsid w:val="007E045B"/>
    <w:rsid w:val="007E2259"/>
    <w:rsid w:val="007E6901"/>
    <w:rsid w:val="007F0488"/>
    <w:rsid w:val="007F14CF"/>
    <w:rsid w:val="007F59F6"/>
    <w:rsid w:val="007F659F"/>
    <w:rsid w:val="007F76A8"/>
    <w:rsid w:val="00801A20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32A"/>
    <w:rsid w:val="00871912"/>
    <w:rsid w:val="00874DA2"/>
    <w:rsid w:val="008779F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A0621"/>
    <w:rsid w:val="008A0C9E"/>
    <w:rsid w:val="008A57CE"/>
    <w:rsid w:val="008A6348"/>
    <w:rsid w:val="008A6D63"/>
    <w:rsid w:val="008A7A25"/>
    <w:rsid w:val="008B0A12"/>
    <w:rsid w:val="008B23B2"/>
    <w:rsid w:val="008B70E5"/>
    <w:rsid w:val="008B778F"/>
    <w:rsid w:val="008B7C66"/>
    <w:rsid w:val="008C0FF2"/>
    <w:rsid w:val="008C2AF6"/>
    <w:rsid w:val="008C397E"/>
    <w:rsid w:val="008C504E"/>
    <w:rsid w:val="008C5746"/>
    <w:rsid w:val="008C5FE4"/>
    <w:rsid w:val="008D0989"/>
    <w:rsid w:val="008D0F33"/>
    <w:rsid w:val="008D0FA3"/>
    <w:rsid w:val="008D259F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10F38"/>
    <w:rsid w:val="00910F7D"/>
    <w:rsid w:val="0091151F"/>
    <w:rsid w:val="00915779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919FD"/>
    <w:rsid w:val="009968B7"/>
    <w:rsid w:val="00997A82"/>
    <w:rsid w:val="009A24F8"/>
    <w:rsid w:val="009A2F0F"/>
    <w:rsid w:val="009A4C6F"/>
    <w:rsid w:val="009A562D"/>
    <w:rsid w:val="009B3D0A"/>
    <w:rsid w:val="009B4737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E06FE"/>
    <w:rsid w:val="009E072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7A9E"/>
    <w:rsid w:val="00A10DCA"/>
    <w:rsid w:val="00A11E0D"/>
    <w:rsid w:val="00A153CC"/>
    <w:rsid w:val="00A15438"/>
    <w:rsid w:val="00A173E6"/>
    <w:rsid w:val="00A20333"/>
    <w:rsid w:val="00A215B9"/>
    <w:rsid w:val="00A2641C"/>
    <w:rsid w:val="00A26835"/>
    <w:rsid w:val="00A30825"/>
    <w:rsid w:val="00A32042"/>
    <w:rsid w:val="00A323F8"/>
    <w:rsid w:val="00A33010"/>
    <w:rsid w:val="00A34800"/>
    <w:rsid w:val="00A368DD"/>
    <w:rsid w:val="00A37533"/>
    <w:rsid w:val="00A4071B"/>
    <w:rsid w:val="00A409E3"/>
    <w:rsid w:val="00A4188C"/>
    <w:rsid w:val="00A41A09"/>
    <w:rsid w:val="00A4299B"/>
    <w:rsid w:val="00A447FE"/>
    <w:rsid w:val="00A44A30"/>
    <w:rsid w:val="00A45512"/>
    <w:rsid w:val="00A51A3A"/>
    <w:rsid w:val="00A524CA"/>
    <w:rsid w:val="00A54DFA"/>
    <w:rsid w:val="00A556E3"/>
    <w:rsid w:val="00A55C77"/>
    <w:rsid w:val="00A562BA"/>
    <w:rsid w:val="00A56CC0"/>
    <w:rsid w:val="00A62399"/>
    <w:rsid w:val="00A62E7F"/>
    <w:rsid w:val="00A66936"/>
    <w:rsid w:val="00A66DDB"/>
    <w:rsid w:val="00A715D2"/>
    <w:rsid w:val="00A72A53"/>
    <w:rsid w:val="00A73A41"/>
    <w:rsid w:val="00A74478"/>
    <w:rsid w:val="00A76523"/>
    <w:rsid w:val="00A76BEA"/>
    <w:rsid w:val="00A847ED"/>
    <w:rsid w:val="00A84C29"/>
    <w:rsid w:val="00A85AF6"/>
    <w:rsid w:val="00A86367"/>
    <w:rsid w:val="00A90B2A"/>
    <w:rsid w:val="00A9113B"/>
    <w:rsid w:val="00A932B3"/>
    <w:rsid w:val="00A93314"/>
    <w:rsid w:val="00A936FD"/>
    <w:rsid w:val="00A93791"/>
    <w:rsid w:val="00A94325"/>
    <w:rsid w:val="00A96C03"/>
    <w:rsid w:val="00A96E1A"/>
    <w:rsid w:val="00A96E56"/>
    <w:rsid w:val="00AA44E5"/>
    <w:rsid w:val="00AA635C"/>
    <w:rsid w:val="00AB070F"/>
    <w:rsid w:val="00AB2799"/>
    <w:rsid w:val="00AB7AC0"/>
    <w:rsid w:val="00AC1BE8"/>
    <w:rsid w:val="00AC1CD9"/>
    <w:rsid w:val="00AC5A11"/>
    <w:rsid w:val="00AC787C"/>
    <w:rsid w:val="00AD095C"/>
    <w:rsid w:val="00AD23BD"/>
    <w:rsid w:val="00AD2676"/>
    <w:rsid w:val="00AD2CB1"/>
    <w:rsid w:val="00AD35AF"/>
    <w:rsid w:val="00AD7EE9"/>
    <w:rsid w:val="00AD7EF5"/>
    <w:rsid w:val="00AE0D87"/>
    <w:rsid w:val="00AE3F5B"/>
    <w:rsid w:val="00AE4B33"/>
    <w:rsid w:val="00AE587B"/>
    <w:rsid w:val="00AE5EDA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41848"/>
    <w:rsid w:val="00B4206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307D"/>
    <w:rsid w:val="00B956B7"/>
    <w:rsid w:val="00B9733F"/>
    <w:rsid w:val="00B97359"/>
    <w:rsid w:val="00BA04C5"/>
    <w:rsid w:val="00BA53D5"/>
    <w:rsid w:val="00BA60F9"/>
    <w:rsid w:val="00BB0683"/>
    <w:rsid w:val="00BB3F17"/>
    <w:rsid w:val="00BB6E90"/>
    <w:rsid w:val="00BC0956"/>
    <w:rsid w:val="00BC20D9"/>
    <w:rsid w:val="00BC2840"/>
    <w:rsid w:val="00BC285A"/>
    <w:rsid w:val="00BC73F8"/>
    <w:rsid w:val="00BD13D9"/>
    <w:rsid w:val="00BD2121"/>
    <w:rsid w:val="00BD365F"/>
    <w:rsid w:val="00BD3922"/>
    <w:rsid w:val="00BD3E73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7A00"/>
    <w:rsid w:val="00C13549"/>
    <w:rsid w:val="00C15289"/>
    <w:rsid w:val="00C20811"/>
    <w:rsid w:val="00C220AB"/>
    <w:rsid w:val="00C233C3"/>
    <w:rsid w:val="00C2455F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33BC"/>
    <w:rsid w:val="00C65FFC"/>
    <w:rsid w:val="00C677D8"/>
    <w:rsid w:val="00C70CCC"/>
    <w:rsid w:val="00C71D6B"/>
    <w:rsid w:val="00C7209D"/>
    <w:rsid w:val="00C7560F"/>
    <w:rsid w:val="00C764A6"/>
    <w:rsid w:val="00C814D2"/>
    <w:rsid w:val="00C824DA"/>
    <w:rsid w:val="00C870DB"/>
    <w:rsid w:val="00C91372"/>
    <w:rsid w:val="00C93733"/>
    <w:rsid w:val="00C93EB1"/>
    <w:rsid w:val="00C96771"/>
    <w:rsid w:val="00C96E48"/>
    <w:rsid w:val="00C97C25"/>
    <w:rsid w:val="00CA04D2"/>
    <w:rsid w:val="00CA0A06"/>
    <w:rsid w:val="00CA2967"/>
    <w:rsid w:val="00CA706A"/>
    <w:rsid w:val="00CB0232"/>
    <w:rsid w:val="00CB35FA"/>
    <w:rsid w:val="00CB5733"/>
    <w:rsid w:val="00CB5A2F"/>
    <w:rsid w:val="00CB5B7E"/>
    <w:rsid w:val="00CB6EBA"/>
    <w:rsid w:val="00CC03BE"/>
    <w:rsid w:val="00CC04C9"/>
    <w:rsid w:val="00CC114A"/>
    <w:rsid w:val="00CC142A"/>
    <w:rsid w:val="00CC4B1A"/>
    <w:rsid w:val="00CC5E18"/>
    <w:rsid w:val="00CC65F1"/>
    <w:rsid w:val="00CC7673"/>
    <w:rsid w:val="00CD0C31"/>
    <w:rsid w:val="00CD43AD"/>
    <w:rsid w:val="00CD4EA2"/>
    <w:rsid w:val="00CD5EE0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49DC"/>
    <w:rsid w:val="00D24EEF"/>
    <w:rsid w:val="00D2779C"/>
    <w:rsid w:val="00D30264"/>
    <w:rsid w:val="00D308E0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661E"/>
    <w:rsid w:val="00DF7260"/>
    <w:rsid w:val="00E01AED"/>
    <w:rsid w:val="00E046B7"/>
    <w:rsid w:val="00E073BB"/>
    <w:rsid w:val="00E120B4"/>
    <w:rsid w:val="00E13833"/>
    <w:rsid w:val="00E1636D"/>
    <w:rsid w:val="00E209B3"/>
    <w:rsid w:val="00E23D56"/>
    <w:rsid w:val="00E253CF"/>
    <w:rsid w:val="00E2793C"/>
    <w:rsid w:val="00E30080"/>
    <w:rsid w:val="00E33680"/>
    <w:rsid w:val="00E37BD6"/>
    <w:rsid w:val="00E40B47"/>
    <w:rsid w:val="00E41C1A"/>
    <w:rsid w:val="00E42FFD"/>
    <w:rsid w:val="00E43DB6"/>
    <w:rsid w:val="00E45477"/>
    <w:rsid w:val="00E535FA"/>
    <w:rsid w:val="00E60889"/>
    <w:rsid w:val="00E62162"/>
    <w:rsid w:val="00E658A5"/>
    <w:rsid w:val="00E66365"/>
    <w:rsid w:val="00E6784D"/>
    <w:rsid w:val="00E70E59"/>
    <w:rsid w:val="00E71286"/>
    <w:rsid w:val="00E754EE"/>
    <w:rsid w:val="00E81DFE"/>
    <w:rsid w:val="00E846C1"/>
    <w:rsid w:val="00E853D3"/>
    <w:rsid w:val="00E9158F"/>
    <w:rsid w:val="00E92B8F"/>
    <w:rsid w:val="00EA0A07"/>
    <w:rsid w:val="00EA0CAA"/>
    <w:rsid w:val="00EA4E9C"/>
    <w:rsid w:val="00EA523A"/>
    <w:rsid w:val="00EA6ABD"/>
    <w:rsid w:val="00EA7207"/>
    <w:rsid w:val="00EB356E"/>
    <w:rsid w:val="00EB5622"/>
    <w:rsid w:val="00EC0689"/>
    <w:rsid w:val="00EC0B3D"/>
    <w:rsid w:val="00EC10A0"/>
    <w:rsid w:val="00EC3925"/>
    <w:rsid w:val="00EC650A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D85"/>
    <w:rsid w:val="00F1016F"/>
    <w:rsid w:val="00F105AD"/>
    <w:rsid w:val="00F1085C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403E8"/>
    <w:rsid w:val="00F40506"/>
    <w:rsid w:val="00F40FA4"/>
    <w:rsid w:val="00F40FF9"/>
    <w:rsid w:val="00F41575"/>
    <w:rsid w:val="00F41AF7"/>
    <w:rsid w:val="00F43400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31B1"/>
    <w:rsid w:val="00FA54B6"/>
    <w:rsid w:val="00FA6BAD"/>
    <w:rsid w:val="00FB055B"/>
    <w:rsid w:val="00FB180B"/>
    <w:rsid w:val="00FB3E7C"/>
    <w:rsid w:val="00FB4FEE"/>
    <w:rsid w:val="00FB6A16"/>
    <w:rsid w:val="00FB6A81"/>
    <w:rsid w:val="00FC1E1A"/>
    <w:rsid w:val="00FC3DE8"/>
    <w:rsid w:val="00FC494B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191/pll_70_-_zuleica.pdf" TargetMode="External"/><Relationship Id="rId18" Type="http://schemas.openxmlformats.org/officeDocument/2006/relationships/hyperlink" Target="https://sapl.saobentodosul.sc.leg.br/media/sapl/public/materialegislativa/2026/12189/indicacao_1295_-_marcelo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193/indicacao_1298_-_catia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184/projeto_de_lei_206.pdf" TargetMode="External"/><Relationship Id="rId17" Type="http://schemas.openxmlformats.org/officeDocument/2006/relationships/hyperlink" Target="https://sapl.saobentodosul.sc.leg.br/media/sapl/public/materialegislativa/2026/12188/indicacao_1294_-_catia.pdf" TargetMode="External"/><Relationship Id="rId25" Type="http://schemas.openxmlformats.org/officeDocument/2006/relationships/hyperlink" Target="https://sapl.saobentodosul.sc.leg.br/media/sapl/public/materialegislativa/2026/12054/projeto_de_lei_19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187/indicacao_1293_-_catia.pdf" TargetMode="External"/><Relationship Id="rId20" Type="http://schemas.openxmlformats.org/officeDocument/2006/relationships/hyperlink" Target="https://sapl.saobentodosul.sc.leg.br/media/sapl/public/materialegislativa/2026/12192/indicacao_1297_-_zuleica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196/ata_da_05a_reuniao_ordinaria_-_24_02_2026.pdf" TargetMode="External"/><Relationship Id="rId24" Type="http://schemas.openxmlformats.org/officeDocument/2006/relationships/hyperlink" Target="https://sapl.saobentodosul.sc.leg.br/media/sapl/public/materialegislativa/2026/11990/veto_02_2026_-_pll_55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186/indicacao_1292_-_catia.pdf" TargetMode="External"/><Relationship Id="rId23" Type="http://schemas.openxmlformats.org/officeDocument/2006/relationships/hyperlink" Target="https://sapl.saobentodosul.sc.leg.br/media/sapl/public/materialegislativa/2026/12195/indicacao_1300_-_marcelo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190/indicacao_1296_-_marcelo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185/indicacao_1291_-_vargas.pdf" TargetMode="External"/><Relationship Id="rId22" Type="http://schemas.openxmlformats.org/officeDocument/2006/relationships/hyperlink" Target="https://sapl.saobentodosul.sc.leg.br/media/sapl/public/materialegislativa/2026/12194/indicacao_1299_-_catia.pdf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1236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32</cp:revision>
  <cp:lastPrinted>2026-02-24T17:26:00Z</cp:lastPrinted>
  <dcterms:created xsi:type="dcterms:W3CDTF">2026-02-26T12:41:00Z</dcterms:created>
  <dcterms:modified xsi:type="dcterms:W3CDTF">2026-02-26T16:31:00Z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