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EAE91" w14:textId="1E2E2862" w:rsidR="00F74DC9" w:rsidRDefault="00DF730A" w:rsidP="00AD45B8">
      <w:pPr>
        <w:pStyle w:val="LO-normal"/>
        <w:rPr>
          <w:rFonts w:ascii="Arial" w:eastAsia="Arial" w:hAnsi="Arial" w:cs="Arial"/>
          <w:color w:val="000000"/>
          <w:spacing w:val="-6"/>
        </w:rPr>
      </w:pPr>
      <w:r w:rsidRPr="00143695">
        <w:rPr>
          <w:rFonts w:ascii="Arial" w:hAnsi="Arial" w:cs="Arial"/>
        </w:rPr>
        <w:t>A</w:t>
      </w:r>
      <w:r w:rsidR="003548A4" w:rsidRPr="00143695">
        <w:rPr>
          <w:rFonts w:ascii="Arial" w:hAnsi="Arial" w:cs="Arial"/>
        </w:rPr>
        <w:t>ta da</w:t>
      </w:r>
      <w:r w:rsidR="009F07FC" w:rsidRPr="00143695">
        <w:rPr>
          <w:rFonts w:ascii="Arial" w:hAnsi="Arial" w:cs="Arial"/>
        </w:rPr>
        <w:t xml:space="preserve"> </w:t>
      </w:r>
      <w:r w:rsidR="00143695" w:rsidRPr="00143695">
        <w:rPr>
          <w:rFonts w:ascii="Arial" w:hAnsi="Arial" w:cs="Arial"/>
        </w:rPr>
        <w:t>6</w:t>
      </w:r>
      <w:r w:rsidR="009F07FC" w:rsidRPr="00143695">
        <w:rPr>
          <w:rFonts w:ascii="Arial" w:hAnsi="Arial" w:cs="Arial"/>
        </w:rPr>
        <w:t>ª</w:t>
      </w:r>
      <w:r w:rsidR="003548A4" w:rsidRPr="00143695">
        <w:rPr>
          <w:rFonts w:ascii="Arial" w:hAnsi="Arial" w:cs="Arial"/>
        </w:rPr>
        <w:t xml:space="preserve"> Reunião Extraordinária do </w:t>
      </w:r>
      <w:r w:rsidR="007E5F23" w:rsidRPr="00143695">
        <w:rPr>
          <w:rFonts w:ascii="Arial" w:hAnsi="Arial" w:cs="Arial"/>
        </w:rPr>
        <w:t>4</w:t>
      </w:r>
      <w:r w:rsidR="003548A4" w:rsidRPr="00143695">
        <w:rPr>
          <w:rFonts w:ascii="Arial" w:hAnsi="Arial" w:cs="Arial"/>
        </w:rPr>
        <w:t xml:space="preserve">º Ano Legislativo, da 19ª Legislatura da Câmara Municipal de São Bento do Sul, realizada </w:t>
      </w:r>
      <w:r w:rsidR="00A62751" w:rsidRPr="00143695">
        <w:rPr>
          <w:rFonts w:ascii="Arial" w:hAnsi="Arial" w:cs="Arial"/>
        </w:rPr>
        <w:t xml:space="preserve">aos </w:t>
      </w:r>
      <w:r w:rsidR="009F07FC" w:rsidRPr="00143695">
        <w:rPr>
          <w:rFonts w:ascii="Arial" w:hAnsi="Arial" w:cs="Arial"/>
        </w:rPr>
        <w:t xml:space="preserve">vinte e </w:t>
      </w:r>
      <w:r w:rsidR="00143695" w:rsidRPr="00143695">
        <w:rPr>
          <w:rFonts w:ascii="Arial" w:hAnsi="Arial" w:cs="Arial"/>
        </w:rPr>
        <w:t>seis</w:t>
      </w:r>
      <w:r w:rsidR="00A62751" w:rsidRPr="00143695">
        <w:rPr>
          <w:rFonts w:ascii="Arial" w:hAnsi="Arial" w:cs="Arial"/>
        </w:rPr>
        <w:t xml:space="preserve"> dias</w:t>
      </w:r>
      <w:r w:rsidR="00F815DE" w:rsidRPr="00143695">
        <w:rPr>
          <w:rFonts w:ascii="Arial" w:hAnsi="Arial" w:cs="Arial"/>
        </w:rPr>
        <w:t xml:space="preserve"> </w:t>
      </w:r>
      <w:r w:rsidR="003548A4" w:rsidRPr="00143695">
        <w:rPr>
          <w:rFonts w:ascii="Arial" w:hAnsi="Arial" w:cs="Arial"/>
        </w:rPr>
        <w:t xml:space="preserve">do mês de </w:t>
      </w:r>
      <w:r w:rsidR="00143695" w:rsidRPr="00143695">
        <w:rPr>
          <w:rFonts w:ascii="Arial" w:hAnsi="Arial" w:cs="Arial"/>
        </w:rPr>
        <w:t>agosto</w:t>
      </w:r>
      <w:r w:rsidR="003548A4" w:rsidRPr="00143695">
        <w:rPr>
          <w:rFonts w:ascii="Arial" w:hAnsi="Arial" w:cs="Arial"/>
        </w:rPr>
        <w:t xml:space="preserve"> do ano de dois mil e vinte e </w:t>
      </w:r>
      <w:r w:rsidR="00F815DE" w:rsidRPr="00143695">
        <w:rPr>
          <w:rFonts w:ascii="Arial" w:hAnsi="Arial" w:cs="Arial"/>
        </w:rPr>
        <w:t>quatro</w:t>
      </w:r>
      <w:r w:rsidR="003548A4" w:rsidRPr="00143695">
        <w:rPr>
          <w:rFonts w:ascii="Arial" w:hAnsi="Arial" w:cs="Arial"/>
        </w:rPr>
        <w:t xml:space="preserve">, </w:t>
      </w:r>
      <w:r w:rsidR="00213355" w:rsidRPr="00143695">
        <w:rPr>
          <w:rFonts w:ascii="Arial" w:hAnsi="Arial" w:cs="Arial"/>
        </w:rPr>
        <w:t xml:space="preserve">iniciada </w:t>
      </w:r>
      <w:r w:rsidR="009F07FC" w:rsidRPr="00143695">
        <w:rPr>
          <w:rFonts w:ascii="Arial" w:hAnsi="Arial" w:cs="Arial"/>
        </w:rPr>
        <w:t>após a sessão ordinária</w:t>
      </w:r>
      <w:r w:rsidR="00EE370F" w:rsidRPr="00143695">
        <w:rPr>
          <w:rFonts w:ascii="Arial" w:hAnsi="Arial" w:cs="Arial"/>
        </w:rPr>
        <w:t>,</w:t>
      </w:r>
      <w:r w:rsidR="003548A4" w:rsidRPr="00143695">
        <w:rPr>
          <w:rFonts w:ascii="Arial" w:hAnsi="Arial" w:cs="Arial"/>
        </w:rPr>
        <w:t xml:space="preserve"> em São Bento do Sul, Estado de Santa Catarina, sito à Rua Vigando Kock nº 69, </w:t>
      </w:r>
      <w:r w:rsidR="00EB6562" w:rsidRPr="00143695">
        <w:rPr>
          <w:rFonts w:ascii="Arial" w:hAnsi="Arial" w:cs="Arial"/>
        </w:rPr>
        <w:t>Sede</w:t>
      </w:r>
      <w:r w:rsidR="003548A4" w:rsidRPr="00143695">
        <w:rPr>
          <w:rFonts w:ascii="Arial" w:hAnsi="Arial" w:cs="Arial"/>
        </w:rPr>
        <w:t xml:space="preserve"> </w:t>
      </w:r>
      <w:r w:rsidR="00EB6562" w:rsidRPr="00143695">
        <w:rPr>
          <w:rFonts w:ascii="Arial" w:hAnsi="Arial" w:cs="Arial"/>
        </w:rPr>
        <w:t>d</w:t>
      </w:r>
      <w:r w:rsidR="003548A4" w:rsidRPr="00143695">
        <w:rPr>
          <w:rFonts w:ascii="Arial" w:hAnsi="Arial" w:cs="Arial"/>
        </w:rPr>
        <w:t xml:space="preserve">o Poder Legislativo. Os vereadores se reuniram, em sessão extraordinária, sob a Presidência da Vereadora Zuleica Maria Sousa Voltolini, secretariada pelo Vereador Adriano Reinhardt, primeiro-secretário. </w:t>
      </w:r>
      <w:r w:rsidR="007009E3" w:rsidRPr="00143695">
        <w:rPr>
          <w:rFonts w:ascii="Arial" w:hAnsi="Arial" w:cs="Arial"/>
        </w:rPr>
        <w:t>Presente a totalidade dos vereadores, sendo eles Adriano Reinhardt, Alisson Antonio Hastreiter, Carla Odete Hofmann, Darlan André Guliani, Hélio Alves, Jairson Sabino, Karen Lili Fechner, Antonio Sergio Lino de Oliveira, Terezinha Maria Dybas e Zuleica Voltolini.</w:t>
      </w:r>
      <w:r w:rsidR="005951E4" w:rsidRPr="00143695">
        <w:rPr>
          <w:rFonts w:ascii="Arial" w:hAnsi="Arial" w:cs="Arial"/>
        </w:rPr>
        <w:t xml:space="preserve"> </w:t>
      </w:r>
      <w:r w:rsidR="003548A4" w:rsidRPr="00143695">
        <w:rPr>
          <w:rFonts w:ascii="Arial" w:hAnsi="Arial" w:cs="Arial"/>
        </w:rPr>
        <w:t>Havendo quórum legal, em nome do Povo de São Bento do Sul, foi aberta a sessão</w:t>
      </w:r>
      <w:r w:rsidR="001919A3" w:rsidRPr="00143695">
        <w:rPr>
          <w:rFonts w:ascii="Arial" w:hAnsi="Arial" w:cs="Arial"/>
        </w:rPr>
        <w:t xml:space="preserve"> extraordinária</w:t>
      </w:r>
      <w:r w:rsidR="003548A4" w:rsidRPr="00143695">
        <w:rPr>
          <w:rFonts w:ascii="Arial" w:hAnsi="Arial" w:cs="Arial"/>
        </w:rPr>
        <w:t xml:space="preserve">. </w:t>
      </w:r>
      <w:r w:rsidR="003548A4" w:rsidRPr="00143695">
        <w:rPr>
          <w:rFonts w:ascii="Arial" w:hAnsi="Arial" w:cs="Arial"/>
          <w:b/>
        </w:rPr>
        <w:t>EXPEDIENTE</w:t>
      </w:r>
      <w:r w:rsidR="003548A4" w:rsidRPr="00143695">
        <w:rPr>
          <w:rFonts w:ascii="Arial" w:hAnsi="Arial" w:cs="Arial"/>
        </w:rPr>
        <w:t xml:space="preserve">: Nada constou do expediente. </w:t>
      </w:r>
      <w:r w:rsidR="003548A4" w:rsidRPr="00143695">
        <w:rPr>
          <w:rFonts w:ascii="Arial" w:hAnsi="Arial" w:cs="Arial"/>
          <w:b/>
        </w:rPr>
        <w:t>ORDEM DO DIA</w:t>
      </w:r>
      <w:r w:rsidR="003548A4" w:rsidRPr="00143695">
        <w:rPr>
          <w:rFonts w:ascii="Arial" w:hAnsi="Arial" w:cs="Arial"/>
        </w:rPr>
        <w:t>: Dentro da ordem do dia, a S</w:t>
      </w:r>
      <w:r w:rsidR="001919A3" w:rsidRPr="00143695">
        <w:rPr>
          <w:rFonts w:ascii="Arial" w:hAnsi="Arial" w:cs="Arial"/>
        </w:rPr>
        <w:t>enhora</w:t>
      </w:r>
      <w:r w:rsidR="003548A4" w:rsidRPr="00143695">
        <w:rPr>
          <w:rFonts w:ascii="Arial" w:hAnsi="Arial" w:cs="Arial"/>
        </w:rPr>
        <w:t xml:space="preserve"> Presidente, informou que</w:t>
      </w:r>
      <w:r w:rsidR="00213355" w:rsidRPr="00143695">
        <w:rPr>
          <w:rFonts w:ascii="Arial" w:hAnsi="Arial" w:cs="Arial"/>
        </w:rPr>
        <w:t>,</w:t>
      </w:r>
      <w:r w:rsidR="003548A4" w:rsidRPr="00143695">
        <w:rPr>
          <w:rFonts w:ascii="Arial" w:hAnsi="Arial" w:cs="Arial"/>
        </w:rPr>
        <w:t xml:space="preserve"> </w:t>
      </w:r>
      <w:bookmarkStart w:id="0" w:name="_Hlk109382829"/>
      <w:bookmarkStart w:id="1" w:name="_Hlk122099861"/>
      <w:r w:rsidR="00A444E5" w:rsidRPr="00143695">
        <w:rPr>
          <w:rFonts w:ascii="Arial" w:hAnsi="Arial" w:cs="Arial"/>
        </w:rPr>
        <w:t xml:space="preserve">de acordo </w:t>
      </w:r>
      <w:bookmarkEnd w:id="0"/>
      <w:bookmarkEnd w:id="1"/>
      <w:r w:rsidR="00FC1DCD" w:rsidRPr="00143695">
        <w:rPr>
          <w:rFonts w:ascii="Arial" w:hAnsi="Arial" w:cs="Arial"/>
        </w:rPr>
        <w:t>c</w:t>
      </w:r>
      <w:r w:rsidR="00277B99" w:rsidRPr="00143695">
        <w:rPr>
          <w:rFonts w:ascii="Arial" w:hAnsi="Arial" w:cs="Arial"/>
          <w:color w:val="000000" w:themeColor="text1"/>
        </w:rPr>
        <w:t>o</w:t>
      </w:r>
      <w:r w:rsidR="00FC1DCD" w:rsidRPr="00143695">
        <w:rPr>
          <w:rFonts w:ascii="Arial" w:hAnsi="Arial" w:cs="Arial"/>
          <w:color w:val="000000" w:themeColor="text1"/>
        </w:rPr>
        <w:t xml:space="preserve">m </w:t>
      </w:r>
      <w:r w:rsidR="00143695" w:rsidRPr="00143695">
        <w:rPr>
          <w:rFonts w:ascii="Arial" w:hAnsi="Arial" w:cs="Arial"/>
          <w:color w:val="000000" w:themeColor="text1"/>
        </w:rPr>
        <w:t>a quebra de interstício</w:t>
      </w:r>
      <w:r w:rsidR="00AB6051" w:rsidRPr="00143695">
        <w:rPr>
          <w:rFonts w:ascii="Arial" w:hAnsi="Arial" w:cs="Arial"/>
        </w:rPr>
        <w:t>,</w:t>
      </w:r>
      <w:r w:rsidR="00E337D6" w:rsidRPr="00143695">
        <w:rPr>
          <w:rFonts w:ascii="Arial" w:hAnsi="Arial" w:cs="Arial"/>
        </w:rPr>
        <w:t xml:space="preserve"> </w:t>
      </w:r>
      <w:r w:rsidR="00AB6051" w:rsidRPr="00143695">
        <w:rPr>
          <w:rFonts w:ascii="Arial" w:hAnsi="Arial" w:cs="Arial"/>
        </w:rPr>
        <w:t>a</w:t>
      </w:r>
      <w:r w:rsidR="00E337D6" w:rsidRPr="00143695">
        <w:rPr>
          <w:rFonts w:ascii="Arial" w:hAnsi="Arial" w:cs="Arial"/>
        </w:rPr>
        <w:t>provad</w:t>
      </w:r>
      <w:r w:rsidR="00143695" w:rsidRPr="00143695">
        <w:rPr>
          <w:rFonts w:ascii="Arial" w:hAnsi="Arial" w:cs="Arial"/>
        </w:rPr>
        <w:t>a</w:t>
      </w:r>
      <w:r w:rsidR="00E337D6" w:rsidRPr="00143695">
        <w:rPr>
          <w:rFonts w:ascii="Arial" w:hAnsi="Arial" w:cs="Arial"/>
        </w:rPr>
        <w:t xml:space="preserve"> na </w:t>
      </w:r>
      <w:r w:rsidR="00143695" w:rsidRPr="00143695">
        <w:rPr>
          <w:rFonts w:ascii="Arial" w:hAnsi="Arial" w:cs="Arial"/>
        </w:rPr>
        <w:t>42</w:t>
      </w:r>
      <w:r w:rsidR="00A62751" w:rsidRPr="00143695">
        <w:rPr>
          <w:rFonts w:ascii="Arial" w:hAnsi="Arial" w:cs="Arial"/>
        </w:rPr>
        <w:t>ª</w:t>
      </w:r>
      <w:r w:rsidR="00E337D6" w:rsidRPr="00143695">
        <w:rPr>
          <w:rFonts w:ascii="Arial" w:hAnsi="Arial" w:cs="Arial"/>
        </w:rPr>
        <w:t xml:space="preserve"> sessão ordinária, foi dado </w:t>
      </w:r>
      <w:r w:rsidR="00D35FB8" w:rsidRPr="00143695">
        <w:rPr>
          <w:rFonts w:ascii="Arial" w:hAnsi="Arial" w:cs="Arial"/>
        </w:rPr>
        <w:t>início</w:t>
      </w:r>
      <w:r w:rsidR="00E337D6" w:rsidRPr="00143695">
        <w:rPr>
          <w:rFonts w:ascii="Arial" w:hAnsi="Arial" w:cs="Arial"/>
        </w:rPr>
        <w:t xml:space="preserve"> </w:t>
      </w:r>
      <w:r w:rsidR="001919A3" w:rsidRPr="00143695">
        <w:rPr>
          <w:rFonts w:ascii="Arial" w:hAnsi="Arial" w:cs="Arial"/>
        </w:rPr>
        <w:t>à</w:t>
      </w:r>
      <w:r w:rsidR="00E337D6" w:rsidRPr="00143695">
        <w:rPr>
          <w:rFonts w:ascii="Arial" w:hAnsi="Arial" w:cs="Arial"/>
        </w:rPr>
        <w:t xml:space="preserve"> </w:t>
      </w:r>
      <w:r w:rsidR="00143695" w:rsidRPr="00143695">
        <w:rPr>
          <w:rFonts w:ascii="Arial" w:hAnsi="Arial" w:cs="Arial"/>
        </w:rPr>
        <w:t>6ª</w:t>
      </w:r>
      <w:r w:rsidR="00E337D6" w:rsidRPr="00143695">
        <w:rPr>
          <w:rFonts w:ascii="Arial" w:hAnsi="Arial" w:cs="Arial"/>
        </w:rPr>
        <w:t xml:space="preserve"> </w:t>
      </w:r>
      <w:r w:rsidR="001919A3" w:rsidRPr="00143695">
        <w:rPr>
          <w:rFonts w:ascii="Arial" w:hAnsi="Arial" w:cs="Arial"/>
        </w:rPr>
        <w:t>R</w:t>
      </w:r>
      <w:r w:rsidR="00E337D6" w:rsidRPr="00143695">
        <w:rPr>
          <w:rFonts w:ascii="Arial" w:hAnsi="Arial" w:cs="Arial"/>
        </w:rPr>
        <w:t xml:space="preserve">eunião </w:t>
      </w:r>
      <w:r w:rsidR="001919A3" w:rsidRPr="00143695">
        <w:rPr>
          <w:rFonts w:ascii="Arial" w:hAnsi="Arial" w:cs="Arial"/>
        </w:rPr>
        <w:t>E</w:t>
      </w:r>
      <w:r w:rsidR="00E337D6" w:rsidRPr="00143695">
        <w:rPr>
          <w:rFonts w:ascii="Arial" w:hAnsi="Arial" w:cs="Arial"/>
        </w:rPr>
        <w:t xml:space="preserve">xtraordinária do 4° Ano Legislativo da 19° Legislatura. </w:t>
      </w:r>
      <w:r w:rsidR="00E337D6" w:rsidRPr="00143695">
        <w:rPr>
          <w:rFonts w:ascii="Arial" w:hAnsi="Arial" w:cs="Arial"/>
          <w:b/>
          <w:bCs/>
          <w:u w:val="single"/>
        </w:rPr>
        <w:t>MATÉRIA EM SEGUNDA DISCUSSÃO E VOTAÇÃO</w:t>
      </w:r>
      <w:r w:rsidR="005E446E" w:rsidRPr="00143695">
        <w:rPr>
          <w:rFonts w:ascii="Arial" w:hAnsi="Arial" w:cs="Arial"/>
          <w:b/>
          <w:bCs/>
          <w:u w:val="single"/>
        </w:rPr>
        <w:t>:</w:t>
      </w:r>
      <w:r w:rsidR="005E446E" w:rsidRPr="00143695">
        <w:rPr>
          <w:rFonts w:ascii="Arial" w:hAnsi="Arial" w:cs="Arial"/>
          <w:b/>
          <w:bCs/>
        </w:rPr>
        <w:t xml:space="preserve"> </w:t>
      </w:r>
      <w:r w:rsidR="00143695" w:rsidRPr="00143695">
        <w:rPr>
          <w:rFonts w:ascii="Arial" w:hAnsi="Arial" w:cs="Arial"/>
          <w:b/>
          <w:bCs/>
        </w:rPr>
        <w:t>Projeto de Lei n° 630 de 2024</w:t>
      </w:r>
      <w:r w:rsidR="00143695" w:rsidRPr="00143695">
        <w:rPr>
          <w:rFonts w:ascii="Arial" w:hAnsi="Arial" w:cs="Arial"/>
        </w:rPr>
        <w:t xml:space="preserve"> – Autor: Executivo Municipal – Autoriza o Município a firmar Termo de Colaboração com a Associação de Pais e Amigos dos Excepcionais – APAE de São Bento do Sul. </w:t>
      </w:r>
      <w:r w:rsidR="00143695" w:rsidRPr="00143695">
        <w:rPr>
          <w:rFonts w:ascii="Arial" w:hAnsi="Arial" w:cs="Arial"/>
          <w:u w:val="single"/>
        </w:rPr>
        <w:t>Com a palavra, a Vereadora Terezinha M. Dybas</w:t>
      </w:r>
      <w:r w:rsidR="00143695" w:rsidRPr="00143695">
        <w:rPr>
          <w:rFonts w:ascii="Arial" w:hAnsi="Arial" w:cs="Arial"/>
        </w:rPr>
        <w:t xml:space="preserve"> disse se tratar do valor de setecentos e sessenta mil reais, divididos em doze parcelas, com início de pagamento em agosto de 2024, até julho de 2025. Relembrou que o Termo de Colaboração é recorrente, passando todos os anos pela Câmara de Vereadores.</w:t>
      </w:r>
      <w:r w:rsidR="00143695" w:rsidRPr="00143695">
        <w:rPr>
          <w:rFonts w:ascii="Arial" w:hAnsi="Arial" w:cs="Arial"/>
        </w:rPr>
        <w:t xml:space="preserve"> Disse que a APAE possui um gasto de um milhão e duzentos mil reais por ano, aproximadamente, logo, esse valor de setecentos e sessenta mil reais possui uma grande importância para cobrir todas essas despesas. Pediu então a aprovação dos demais vereadores. E, não havendo manifestações, a Senhora Presidente colocou em votação o requerido projeto, sendo aprovado por unanimidade em seguida. </w:t>
      </w:r>
      <w:r w:rsidR="00462375" w:rsidRPr="00143695">
        <w:rPr>
          <w:rFonts w:ascii="Arial" w:eastAsia="Arial" w:hAnsi="Arial" w:cs="Arial"/>
          <w:bCs/>
          <w:color w:val="000000"/>
        </w:rPr>
        <w:t>E</w:t>
      </w:r>
      <w:r w:rsidR="00AD45B8" w:rsidRPr="00143695">
        <w:rPr>
          <w:rFonts w:ascii="Arial" w:eastAsia="Arial" w:hAnsi="Arial" w:cs="Arial"/>
          <w:bCs/>
          <w:color w:val="000000"/>
        </w:rPr>
        <w:t>,</w:t>
      </w:r>
      <w:r w:rsidR="00F9579C" w:rsidRPr="00143695">
        <w:rPr>
          <w:rFonts w:ascii="Arial" w:eastAsia="Arial" w:hAnsi="Arial" w:cs="Arial"/>
          <w:bCs/>
          <w:color w:val="000000"/>
        </w:rPr>
        <w:t xml:space="preserve"> </w:t>
      </w:r>
      <w:r w:rsidR="00462375" w:rsidRPr="00143695">
        <w:rPr>
          <w:rFonts w:ascii="Arial" w:eastAsia="Arial" w:hAnsi="Arial" w:cs="Arial"/>
          <w:color w:val="000000"/>
          <w:spacing w:val="-6"/>
        </w:rPr>
        <w:t>n</w:t>
      </w:r>
      <w:r w:rsidR="003548A4" w:rsidRPr="00143695">
        <w:rPr>
          <w:rFonts w:ascii="Arial" w:eastAsia="Arial" w:hAnsi="Arial" w:cs="Arial"/>
          <w:color w:val="000000"/>
          <w:spacing w:val="-6"/>
        </w:rPr>
        <w:t xml:space="preserve">ão havendo mais nada a ser tratado, a </w:t>
      </w:r>
      <w:r w:rsidR="00751D58" w:rsidRPr="00143695">
        <w:rPr>
          <w:rFonts w:ascii="Arial" w:eastAsia="Arial" w:hAnsi="Arial" w:cs="Arial"/>
          <w:color w:val="000000"/>
          <w:spacing w:val="-6"/>
        </w:rPr>
        <w:t>S</w:t>
      </w:r>
      <w:r w:rsidR="00AD45B8" w:rsidRPr="00143695">
        <w:rPr>
          <w:rFonts w:ascii="Arial" w:eastAsia="Arial" w:hAnsi="Arial" w:cs="Arial"/>
          <w:color w:val="000000"/>
          <w:spacing w:val="-6"/>
        </w:rPr>
        <w:t>enhora</w:t>
      </w:r>
      <w:r w:rsidR="003548A4" w:rsidRPr="00143695">
        <w:rPr>
          <w:rFonts w:ascii="Arial" w:eastAsia="Arial" w:hAnsi="Arial" w:cs="Arial"/>
          <w:color w:val="000000"/>
          <w:spacing w:val="-6"/>
        </w:rPr>
        <w:t xml:space="preserve"> Presidente agradeceu a presença de todos e convocou os vereadores para a próxima sessão </w:t>
      </w:r>
      <w:r w:rsidR="0029787A" w:rsidRPr="00143695">
        <w:rPr>
          <w:rFonts w:ascii="Arial" w:eastAsia="Arial" w:hAnsi="Arial" w:cs="Arial"/>
          <w:color w:val="000000"/>
          <w:spacing w:val="-6"/>
        </w:rPr>
        <w:t>ordinária</w:t>
      </w:r>
      <w:r w:rsidR="003548A4" w:rsidRPr="00143695">
        <w:rPr>
          <w:rFonts w:ascii="Arial" w:eastAsia="Arial" w:hAnsi="Arial" w:cs="Arial"/>
          <w:color w:val="000000"/>
          <w:spacing w:val="-6"/>
        </w:rPr>
        <w:t>, que se</w:t>
      </w:r>
      <w:r w:rsidR="00213355" w:rsidRPr="00143695">
        <w:rPr>
          <w:rFonts w:ascii="Arial" w:eastAsia="Arial" w:hAnsi="Arial" w:cs="Arial"/>
          <w:color w:val="000000"/>
          <w:spacing w:val="-6"/>
        </w:rPr>
        <w:t>rá</w:t>
      </w:r>
      <w:r w:rsidR="003548A4" w:rsidRPr="00143695">
        <w:rPr>
          <w:rFonts w:ascii="Arial" w:eastAsia="Arial" w:hAnsi="Arial" w:cs="Arial"/>
          <w:color w:val="000000"/>
          <w:spacing w:val="-6"/>
        </w:rPr>
        <w:t xml:space="preserve"> realiza</w:t>
      </w:r>
      <w:r w:rsidR="00213355" w:rsidRPr="00143695">
        <w:rPr>
          <w:rFonts w:ascii="Arial" w:eastAsia="Arial" w:hAnsi="Arial" w:cs="Arial"/>
          <w:color w:val="000000"/>
          <w:spacing w:val="-6"/>
        </w:rPr>
        <w:t>da</w:t>
      </w:r>
      <w:r w:rsidR="003548A4" w:rsidRPr="00143695">
        <w:rPr>
          <w:rFonts w:ascii="Arial" w:eastAsia="Arial" w:hAnsi="Arial" w:cs="Arial"/>
          <w:color w:val="000000"/>
          <w:spacing w:val="-6"/>
        </w:rPr>
        <w:t xml:space="preserve"> </w:t>
      </w:r>
      <w:r w:rsidR="005E06D9" w:rsidRPr="00143695">
        <w:rPr>
          <w:rFonts w:ascii="Arial" w:eastAsia="Arial" w:hAnsi="Arial" w:cs="Arial"/>
          <w:color w:val="000000"/>
          <w:spacing w:val="-6"/>
        </w:rPr>
        <w:t xml:space="preserve">no dia </w:t>
      </w:r>
      <w:r w:rsidR="00143695" w:rsidRPr="00143695">
        <w:rPr>
          <w:rFonts w:ascii="Arial" w:eastAsia="Arial" w:hAnsi="Arial" w:cs="Arial"/>
          <w:color w:val="000000"/>
          <w:spacing w:val="-6"/>
        </w:rPr>
        <w:t>dois de setembro</w:t>
      </w:r>
      <w:r w:rsidR="005E06D9" w:rsidRPr="00143695">
        <w:rPr>
          <w:rFonts w:ascii="Arial" w:eastAsia="Arial" w:hAnsi="Arial" w:cs="Arial"/>
          <w:color w:val="000000"/>
          <w:spacing w:val="-6"/>
        </w:rPr>
        <w:t xml:space="preserve"> de 2024</w:t>
      </w:r>
      <w:r w:rsidR="00213355" w:rsidRPr="00143695">
        <w:rPr>
          <w:rFonts w:ascii="Arial" w:eastAsia="Arial" w:hAnsi="Arial" w:cs="Arial"/>
          <w:color w:val="000000"/>
          <w:spacing w:val="-6"/>
        </w:rPr>
        <w:t>,</w:t>
      </w:r>
      <w:r w:rsidR="005E06D9" w:rsidRPr="00143695">
        <w:rPr>
          <w:rFonts w:ascii="Arial" w:eastAsia="Arial" w:hAnsi="Arial" w:cs="Arial"/>
          <w:color w:val="000000"/>
          <w:spacing w:val="-6"/>
        </w:rPr>
        <w:t xml:space="preserve"> </w:t>
      </w:r>
      <w:r w:rsidR="00751D58" w:rsidRPr="00143695">
        <w:rPr>
          <w:rFonts w:ascii="Arial" w:eastAsia="Arial" w:hAnsi="Arial" w:cs="Arial"/>
          <w:color w:val="000000"/>
          <w:spacing w:val="-6"/>
        </w:rPr>
        <w:t xml:space="preserve">às dezenove horas </w:t>
      </w:r>
      <w:r w:rsidR="003548A4" w:rsidRPr="00143695">
        <w:rPr>
          <w:rFonts w:ascii="Arial" w:eastAsia="Arial" w:hAnsi="Arial" w:cs="Arial"/>
          <w:color w:val="000000"/>
          <w:spacing w:val="-6"/>
        </w:rPr>
        <w:t>e encerrou, mandando lavrar a presente Ata. Sala das Sessões,</w:t>
      </w:r>
      <w:r w:rsidR="00A86A96" w:rsidRPr="00143695">
        <w:rPr>
          <w:rFonts w:ascii="Arial" w:eastAsia="Arial" w:hAnsi="Arial" w:cs="Arial"/>
          <w:color w:val="000000"/>
          <w:spacing w:val="-6"/>
        </w:rPr>
        <w:t xml:space="preserve"> 2</w:t>
      </w:r>
      <w:r w:rsidR="00143695" w:rsidRPr="00143695">
        <w:rPr>
          <w:rFonts w:ascii="Arial" w:eastAsia="Arial" w:hAnsi="Arial" w:cs="Arial"/>
          <w:color w:val="000000"/>
          <w:spacing w:val="-6"/>
        </w:rPr>
        <w:t>6</w:t>
      </w:r>
      <w:r w:rsidR="00761D2A" w:rsidRPr="00143695">
        <w:rPr>
          <w:rFonts w:ascii="Arial" w:eastAsia="Arial" w:hAnsi="Arial" w:cs="Arial"/>
          <w:color w:val="000000"/>
          <w:spacing w:val="-6"/>
        </w:rPr>
        <w:t xml:space="preserve"> </w:t>
      </w:r>
      <w:r w:rsidR="005E06D9" w:rsidRPr="00143695">
        <w:rPr>
          <w:rFonts w:ascii="Arial" w:eastAsia="Arial" w:hAnsi="Arial" w:cs="Arial"/>
          <w:color w:val="000000"/>
          <w:spacing w:val="-6"/>
        </w:rPr>
        <w:t xml:space="preserve">de </w:t>
      </w:r>
      <w:r w:rsidR="00143695" w:rsidRPr="00143695">
        <w:rPr>
          <w:rFonts w:ascii="Arial" w:eastAsia="Arial" w:hAnsi="Arial" w:cs="Arial"/>
          <w:color w:val="000000"/>
          <w:spacing w:val="-6"/>
        </w:rPr>
        <w:t>agosto</w:t>
      </w:r>
      <w:r w:rsidR="005E06D9" w:rsidRPr="00143695">
        <w:rPr>
          <w:rFonts w:ascii="Arial" w:eastAsia="Arial" w:hAnsi="Arial" w:cs="Arial"/>
          <w:color w:val="000000"/>
          <w:spacing w:val="-6"/>
        </w:rPr>
        <w:t xml:space="preserve"> de 2024.</w:t>
      </w:r>
    </w:p>
    <w:p w14:paraId="620EBF94" w14:textId="77777777" w:rsidR="00143695" w:rsidRPr="00143695" w:rsidRDefault="00143695" w:rsidP="00AD45B8">
      <w:pPr>
        <w:pStyle w:val="LO-normal"/>
        <w:rPr>
          <w:rFonts w:ascii="Arial" w:hAnsi="Arial" w:cs="Arial"/>
        </w:rPr>
      </w:pPr>
    </w:p>
    <w:p w14:paraId="797AC215" w14:textId="32F34332" w:rsidR="00734D03" w:rsidRPr="00AD45B8" w:rsidRDefault="005E446E" w:rsidP="00AD45B8">
      <w:pPr>
        <w:pStyle w:val="LO-normal"/>
        <w:rPr>
          <w:rFonts w:ascii="Arial" w:eastAsia="Arial" w:hAnsi="Arial" w:cs="Arial"/>
          <w:bCs/>
          <w:color w:val="000000"/>
        </w:rPr>
      </w:pPr>
      <w:r>
        <w:rPr>
          <w:rFonts w:ascii="Arial" w:eastAsia="Arial" w:hAnsi="Arial" w:cs="Arial"/>
          <w:color w:val="000000"/>
          <w:spacing w:val="-6"/>
        </w:rPr>
        <w:t xml:space="preserve"> </w:t>
      </w:r>
    </w:p>
    <w:tbl>
      <w:tblPr>
        <w:tblpPr w:leftFromText="141" w:rightFromText="141" w:vertAnchor="text" w:horzAnchor="margin" w:tblpXSpec="center" w:tblpY="120"/>
        <w:tblW w:w="8018" w:type="dxa"/>
        <w:tblLayout w:type="fixed"/>
        <w:tblCellMar>
          <w:left w:w="10" w:type="dxa"/>
          <w:right w:w="10" w:type="dxa"/>
        </w:tblCellMar>
        <w:tblLook w:val="0000" w:firstRow="0" w:lastRow="0" w:firstColumn="0" w:lastColumn="0" w:noHBand="0" w:noVBand="0"/>
      </w:tblPr>
      <w:tblGrid>
        <w:gridCol w:w="3820"/>
        <w:gridCol w:w="4198"/>
      </w:tblGrid>
      <w:tr w:rsidR="005E446E" w:rsidRPr="003209FC" w14:paraId="0B331177" w14:textId="77777777" w:rsidTr="006A2735">
        <w:trPr>
          <w:trHeight w:val="1563"/>
        </w:trPr>
        <w:tc>
          <w:tcPr>
            <w:tcW w:w="3820" w:type="dxa"/>
            <w:shd w:val="clear" w:color="auto" w:fill="auto"/>
            <w:tcMar>
              <w:top w:w="0" w:type="dxa"/>
              <w:left w:w="108" w:type="dxa"/>
              <w:bottom w:w="0" w:type="dxa"/>
              <w:right w:w="108" w:type="dxa"/>
            </w:tcMar>
          </w:tcPr>
          <w:p w14:paraId="25F9D06A" w14:textId="77777777" w:rsidR="005E446E" w:rsidRPr="003209FC" w:rsidRDefault="005E446E" w:rsidP="006A2735">
            <w:pPr>
              <w:widowControl w:val="0"/>
              <w:suppressAutoHyphens/>
              <w:autoSpaceDN w:val="0"/>
              <w:spacing w:after="0" w:line="276" w:lineRule="auto"/>
              <w:textAlignment w:val="baseline"/>
              <w:rPr>
                <w:rFonts w:ascii="Arial" w:eastAsia="Arial" w:hAnsi="Arial" w:cs="Arial"/>
                <w:b/>
                <w:color w:val="000000"/>
                <w:kern w:val="3"/>
                <w:lang w:eastAsia="zh-CN" w:bidi="hi-IN"/>
              </w:rPr>
            </w:pPr>
          </w:p>
          <w:p w14:paraId="7BBD37E3" w14:textId="77777777" w:rsidR="005E446E" w:rsidRPr="003209FC" w:rsidRDefault="005E446E" w:rsidP="006A2735">
            <w:pPr>
              <w:widowControl w:val="0"/>
              <w:suppressAutoHyphens/>
              <w:autoSpaceDN w:val="0"/>
              <w:spacing w:after="0" w:line="276" w:lineRule="auto"/>
              <w:jc w:val="center"/>
              <w:textAlignment w:val="baseline"/>
              <w:rPr>
                <w:rFonts w:ascii="Arial" w:eastAsia="Arial" w:hAnsi="Arial" w:cs="Arial"/>
                <w:b/>
                <w:color w:val="000000"/>
                <w:kern w:val="3"/>
                <w:lang w:eastAsia="zh-CN" w:bidi="hi-IN"/>
              </w:rPr>
            </w:pPr>
          </w:p>
          <w:p w14:paraId="25160750" w14:textId="77777777" w:rsidR="005E446E" w:rsidRPr="003209FC" w:rsidRDefault="005E446E" w:rsidP="006A2735">
            <w:pPr>
              <w:widowControl w:val="0"/>
              <w:suppressAutoHyphens/>
              <w:autoSpaceDN w:val="0"/>
              <w:spacing w:after="0" w:line="276" w:lineRule="auto"/>
              <w:jc w:val="center"/>
              <w:textAlignment w:val="baseline"/>
              <w:rPr>
                <w:rFonts w:ascii="Arial" w:eastAsia="Arial" w:hAnsi="Arial" w:cs="Arial"/>
                <w:b/>
                <w:color w:val="000000"/>
                <w:kern w:val="3"/>
                <w:lang w:eastAsia="zh-CN" w:bidi="hi-IN"/>
              </w:rPr>
            </w:pPr>
          </w:p>
          <w:p w14:paraId="592347AD"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kern w:val="3"/>
                <w:lang w:eastAsia="zh-CN" w:bidi="hi-IN"/>
              </w:rPr>
            </w:pPr>
            <w:r w:rsidRPr="003209FC">
              <w:rPr>
                <w:rFonts w:ascii="Arial" w:eastAsia="Arial" w:hAnsi="Arial" w:cs="Arial"/>
                <w:b/>
                <w:color w:val="000000"/>
                <w:kern w:val="3"/>
                <w:lang w:eastAsia="zh-CN" w:bidi="hi-IN"/>
              </w:rPr>
              <w:t>ZULEICA MARIA SOUSA VOLTOLINI</w:t>
            </w:r>
          </w:p>
          <w:p w14:paraId="3BF83083" w14:textId="74B0FB50" w:rsidR="005E446E" w:rsidRPr="003209FC" w:rsidRDefault="005E446E" w:rsidP="007009E3">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Presidente</w:t>
            </w:r>
          </w:p>
        </w:tc>
        <w:tc>
          <w:tcPr>
            <w:tcW w:w="4198" w:type="dxa"/>
            <w:shd w:val="clear" w:color="auto" w:fill="auto"/>
            <w:tcMar>
              <w:top w:w="0" w:type="dxa"/>
              <w:left w:w="108" w:type="dxa"/>
              <w:bottom w:w="0" w:type="dxa"/>
              <w:right w:w="108" w:type="dxa"/>
            </w:tcMar>
          </w:tcPr>
          <w:p w14:paraId="3B69F625" w14:textId="77777777" w:rsidR="005E446E" w:rsidRPr="003209FC" w:rsidRDefault="005E446E" w:rsidP="006A2735">
            <w:pPr>
              <w:widowControl w:val="0"/>
              <w:tabs>
                <w:tab w:val="left" w:pos="4545"/>
              </w:tabs>
              <w:suppressAutoHyphens/>
              <w:autoSpaceDN w:val="0"/>
              <w:spacing w:after="0" w:line="276" w:lineRule="auto"/>
              <w:textAlignment w:val="baseline"/>
              <w:rPr>
                <w:rFonts w:ascii="Arial" w:eastAsia="SimSun, ??" w:hAnsi="Arial" w:cs="Arial"/>
                <w:b/>
                <w:kern w:val="3"/>
                <w:lang w:eastAsia="zh-CN" w:bidi="hi-IN"/>
              </w:rPr>
            </w:pPr>
          </w:p>
          <w:p w14:paraId="6B14BA23" w14:textId="77777777" w:rsidR="005E446E" w:rsidRPr="003209FC" w:rsidRDefault="005E446E" w:rsidP="006A2735">
            <w:pPr>
              <w:widowControl w:val="0"/>
              <w:tabs>
                <w:tab w:val="left" w:pos="4545"/>
              </w:tabs>
              <w:suppressAutoHyphens/>
              <w:autoSpaceDN w:val="0"/>
              <w:spacing w:after="0" w:line="276" w:lineRule="auto"/>
              <w:textAlignment w:val="baseline"/>
              <w:rPr>
                <w:rFonts w:ascii="Arial" w:eastAsia="SimSun, ??" w:hAnsi="Arial" w:cs="Arial"/>
                <w:b/>
                <w:kern w:val="3"/>
                <w:lang w:eastAsia="zh-CN" w:bidi="hi-IN"/>
              </w:rPr>
            </w:pPr>
          </w:p>
          <w:p w14:paraId="1535C29C" w14:textId="77777777" w:rsidR="005E446E" w:rsidRPr="003209FC" w:rsidRDefault="005E446E" w:rsidP="006A2735">
            <w:pPr>
              <w:widowControl w:val="0"/>
              <w:tabs>
                <w:tab w:val="left" w:pos="4545"/>
              </w:tabs>
              <w:suppressAutoHyphens/>
              <w:autoSpaceDN w:val="0"/>
              <w:spacing w:after="0" w:line="276" w:lineRule="auto"/>
              <w:textAlignment w:val="baseline"/>
              <w:rPr>
                <w:rFonts w:ascii="Arial" w:eastAsia="SimSun, ??" w:hAnsi="Arial" w:cs="Arial"/>
                <w:b/>
                <w:kern w:val="3"/>
                <w:lang w:eastAsia="zh-CN" w:bidi="hi-IN"/>
              </w:rPr>
            </w:pPr>
          </w:p>
          <w:p w14:paraId="4A7791BE" w14:textId="77777777" w:rsidR="005E446E" w:rsidRPr="003209FC" w:rsidRDefault="005E446E" w:rsidP="006A2735">
            <w:pPr>
              <w:widowControl w:val="0"/>
              <w:tabs>
                <w:tab w:val="left" w:pos="4545"/>
              </w:tabs>
              <w:suppressAutoHyphens/>
              <w:autoSpaceDN w:val="0"/>
              <w:spacing w:after="0" w:line="276" w:lineRule="auto"/>
              <w:jc w:val="center"/>
              <w:textAlignment w:val="baseline"/>
              <w:rPr>
                <w:rFonts w:ascii="Arial" w:eastAsia="SimSun, ??" w:hAnsi="Arial" w:cs="Arial"/>
                <w:kern w:val="3"/>
                <w:lang w:eastAsia="zh-CN" w:bidi="hi-IN"/>
              </w:rPr>
            </w:pPr>
            <w:r w:rsidRPr="003209FC">
              <w:rPr>
                <w:rFonts w:ascii="Arial" w:eastAsia="SimSun, ??" w:hAnsi="Arial" w:cs="Arial"/>
                <w:b/>
                <w:kern w:val="3"/>
                <w:lang w:eastAsia="zh-CN" w:bidi="hi-IN"/>
              </w:rPr>
              <w:t>HÉLIO ALVES</w:t>
            </w:r>
          </w:p>
          <w:p w14:paraId="20BAD7EF" w14:textId="77777777" w:rsidR="005E446E" w:rsidRDefault="005E446E"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Vice-Presidente</w:t>
            </w:r>
          </w:p>
          <w:p w14:paraId="40F9A261" w14:textId="77777777" w:rsidR="003209FC" w:rsidRDefault="003209FC"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p>
          <w:p w14:paraId="32E77E98" w14:textId="77777777" w:rsidR="003209FC" w:rsidRDefault="003209FC"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p>
          <w:p w14:paraId="21D9C5B1" w14:textId="77777777" w:rsidR="003209FC" w:rsidRDefault="003209FC"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p>
          <w:p w14:paraId="25B0C7E4" w14:textId="77777777" w:rsidR="003209FC" w:rsidRDefault="003209FC"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p>
          <w:p w14:paraId="681F1344" w14:textId="77777777" w:rsidR="003209FC" w:rsidRPr="003209FC" w:rsidRDefault="003209FC" w:rsidP="006A2735">
            <w:pPr>
              <w:widowControl w:val="0"/>
              <w:tabs>
                <w:tab w:val="left" w:pos="4545"/>
              </w:tabs>
              <w:suppressAutoHyphens/>
              <w:autoSpaceDN w:val="0"/>
              <w:spacing w:after="0" w:line="276" w:lineRule="auto"/>
              <w:jc w:val="center"/>
              <w:textAlignment w:val="baseline"/>
              <w:rPr>
                <w:rFonts w:ascii="Arial" w:eastAsia="SimSun, ??" w:hAnsi="Arial" w:cs="Arial"/>
                <w:b/>
                <w:color w:val="000000"/>
                <w:kern w:val="3"/>
                <w:lang w:eastAsia="zh-CN" w:bidi="hi-IN"/>
              </w:rPr>
            </w:pPr>
          </w:p>
        </w:tc>
      </w:tr>
      <w:tr w:rsidR="005E446E" w:rsidRPr="003209FC" w14:paraId="458A8361" w14:textId="77777777" w:rsidTr="006A2735">
        <w:trPr>
          <w:trHeight w:val="1946"/>
        </w:trPr>
        <w:tc>
          <w:tcPr>
            <w:tcW w:w="3820" w:type="dxa"/>
            <w:shd w:val="clear" w:color="auto" w:fill="auto"/>
            <w:tcMar>
              <w:top w:w="0" w:type="dxa"/>
              <w:left w:w="108" w:type="dxa"/>
              <w:bottom w:w="0" w:type="dxa"/>
              <w:right w:w="108" w:type="dxa"/>
            </w:tcMar>
          </w:tcPr>
          <w:p w14:paraId="4686A707" w14:textId="77777777" w:rsidR="003209FC" w:rsidRDefault="003209FC"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4AA0D15F" w14:textId="77777777" w:rsidR="005E446E" w:rsidRPr="003209FC" w:rsidRDefault="005E446E" w:rsidP="003209FC">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ADRIANO REINHARDT</w:t>
            </w:r>
          </w:p>
          <w:p w14:paraId="168CFCE9"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Primeiro - Secretário</w:t>
            </w:r>
          </w:p>
          <w:p w14:paraId="39CF307D"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5C840DF0"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5117AAEB"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404E772"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B2FAD60"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3D001255" w14:textId="77777777" w:rsidR="003209FC" w:rsidRDefault="003209FC"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F77AB5F" w14:textId="77777777" w:rsidR="003209FC" w:rsidRDefault="003209FC"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0F1AEEC1" w14:textId="7A882284"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ALISSON ANT</w:t>
            </w:r>
            <w:r w:rsidR="00BD3E7A">
              <w:rPr>
                <w:rFonts w:ascii="Arial" w:eastAsia="SimSun, ??" w:hAnsi="Arial" w:cs="Arial"/>
                <w:b/>
                <w:color w:val="000000"/>
                <w:kern w:val="3"/>
                <w:lang w:eastAsia="zh-CN" w:bidi="hi-IN"/>
              </w:rPr>
              <w:t>O</w:t>
            </w:r>
            <w:r w:rsidRPr="003209FC">
              <w:rPr>
                <w:rFonts w:ascii="Arial" w:eastAsia="SimSun, ??" w:hAnsi="Arial" w:cs="Arial"/>
                <w:b/>
                <w:color w:val="000000"/>
                <w:kern w:val="3"/>
                <w:lang w:eastAsia="zh-CN" w:bidi="hi-IN"/>
              </w:rPr>
              <w:t>NIO</w:t>
            </w:r>
          </w:p>
          <w:p w14:paraId="17462268"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 xml:space="preserve"> HASTREITER</w:t>
            </w:r>
          </w:p>
          <w:p w14:paraId="78A29D69"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17DB6BD"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ED8323A"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70B8C12"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410986CD"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734F9702" w14:textId="77777777" w:rsidR="00143695" w:rsidRPr="003209FC" w:rsidRDefault="00143695" w:rsidP="0014369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DARLAN ANDRÉ GULIANI</w:t>
            </w:r>
          </w:p>
          <w:p w14:paraId="01520DA6"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43E23FD1"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59B71CB4"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0D4FA48"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3C68A38" w14:textId="77777777" w:rsidR="00143695" w:rsidRPr="00143695" w:rsidRDefault="00143695" w:rsidP="0014369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143695">
              <w:rPr>
                <w:rFonts w:ascii="Arial" w:eastAsia="SimSun, ??" w:hAnsi="Arial" w:cs="Arial"/>
                <w:b/>
                <w:color w:val="000000"/>
                <w:kern w:val="3"/>
                <w:lang w:eastAsia="zh-CN" w:bidi="hi-IN"/>
              </w:rPr>
              <w:t>LUIZ LINDECIR PESENTI</w:t>
            </w:r>
          </w:p>
          <w:p w14:paraId="435D346A"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9B0A25E"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tc>
        <w:tc>
          <w:tcPr>
            <w:tcW w:w="4198" w:type="dxa"/>
            <w:shd w:val="clear" w:color="auto" w:fill="auto"/>
            <w:tcMar>
              <w:top w:w="0" w:type="dxa"/>
              <w:left w:w="108" w:type="dxa"/>
              <w:bottom w:w="0" w:type="dxa"/>
              <w:right w:w="108" w:type="dxa"/>
            </w:tcMar>
          </w:tcPr>
          <w:p w14:paraId="0A157833" w14:textId="77777777" w:rsidR="007009E3" w:rsidRPr="003209FC" w:rsidRDefault="007009E3" w:rsidP="007009E3">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3CA1BD52"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JAIRSON SABINO</w:t>
            </w:r>
          </w:p>
          <w:p w14:paraId="23E8D1E0"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Segundo - Secretário</w:t>
            </w:r>
          </w:p>
          <w:p w14:paraId="35C8451C"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5F1008A1"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0527F0F1"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85308F7"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548BED81"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1A950473" w14:textId="77777777" w:rsidR="003209FC" w:rsidRDefault="003209FC"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4841854F" w14:textId="77777777" w:rsidR="003209FC" w:rsidRDefault="003209FC"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69E7F3DB" w14:textId="77777777" w:rsidR="00143695" w:rsidRPr="003209FC" w:rsidRDefault="00143695" w:rsidP="0014369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CARLA ODETE HOFMANN</w:t>
            </w:r>
          </w:p>
          <w:p w14:paraId="3C7B2387"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5B0EC091"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5FFE624D"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3D0E05D4" w14:textId="77777777" w:rsidR="005E446E"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27A410D9" w14:textId="77777777" w:rsidR="00143695" w:rsidRPr="003209FC" w:rsidRDefault="00143695"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5E027865"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753662E2" w14:textId="77777777" w:rsidR="00143695" w:rsidRPr="003209FC" w:rsidRDefault="00143695" w:rsidP="0014369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KAREN LILI FECHNER</w:t>
            </w:r>
          </w:p>
          <w:p w14:paraId="4913365C"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011939FF"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p w14:paraId="3FD2A58E"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0F262217" w14:textId="77777777" w:rsidR="005E446E" w:rsidRPr="003209FC" w:rsidRDefault="005E446E" w:rsidP="006A2735">
            <w:pPr>
              <w:widowControl w:val="0"/>
              <w:suppressAutoHyphens/>
              <w:autoSpaceDN w:val="0"/>
              <w:spacing w:after="0" w:line="276" w:lineRule="auto"/>
              <w:textAlignment w:val="baseline"/>
              <w:rPr>
                <w:rFonts w:ascii="Arial" w:eastAsia="SimSun, ??" w:hAnsi="Arial" w:cs="Arial"/>
                <w:b/>
                <w:color w:val="000000"/>
                <w:kern w:val="3"/>
                <w:lang w:eastAsia="zh-CN" w:bidi="hi-IN"/>
              </w:rPr>
            </w:pPr>
          </w:p>
          <w:p w14:paraId="44F681B4"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r w:rsidRPr="003209FC">
              <w:rPr>
                <w:rFonts w:ascii="Arial" w:eastAsia="SimSun, ??" w:hAnsi="Arial" w:cs="Arial"/>
                <w:b/>
                <w:color w:val="000000"/>
                <w:kern w:val="3"/>
                <w:lang w:eastAsia="zh-CN" w:bidi="hi-IN"/>
              </w:rPr>
              <w:t>TEREZINHA MARIA DYBAS</w:t>
            </w:r>
          </w:p>
          <w:p w14:paraId="3FDABCD1" w14:textId="77777777" w:rsidR="005E446E" w:rsidRPr="003209FC" w:rsidRDefault="005E446E" w:rsidP="006A2735">
            <w:pPr>
              <w:widowControl w:val="0"/>
              <w:suppressAutoHyphens/>
              <w:autoSpaceDN w:val="0"/>
              <w:spacing w:after="0" w:line="276" w:lineRule="auto"/>
              <w:jc w:val="center"/>
              <w:textAlignment w:val="baseline"/>
              <w:rPr>
                <w:rFonts w:ascii="Arial" w:eastAsia="SimSun, ??" w:hAnsi="Arial" w:cs="Arial"/>
                <w:b/>
                <w:color w:val="000000"/>
                <w:kern w:val="3"/>
                <w:lang w:eastAsia="zh-CN" w:bidi="hi-IN"/>
              </w:rPr>
            </w:pPr>
          </w:p>
        </w:tc>
      </w:tr>
    </w:tbl>
    <w:p w14:paraId="56ECA771" w14:textId="4B63F568" w:rsidR="003B500C" w:rsidRDefault="003B500C" w:rsidP="00C00C20">
      <w:pPr>
        <w:tabs>
          <w:tab w:val="left" w:pos="975"/>
        </w:tabs>
      </w:pPr>
    </w:p>
    <w:p w14:paraId="063D0AD2" w14:textId="77777777" w:rsidR="003209FC" w:rsidRDefault="003209FC" w:rsidP="00C00C20">
      <w:pPr>
        <w:tabs>
          <w:tab w:val="left" w:pos="975"/>
        </w:tabs>
      </w:pPr>
    </w:p>
    <w:p w14:paraId="726E4653" w14:textId="77777777" w:rsidR="003209FC" w:rsidRDefault="003209FC" w:rsidP="00C00C20">
      <w:pPr>
        <w:tabs>
          <w:tab w:val="left" w:pos="975"/>
        </w:tabs>
      </w:pPr>
    </w:p>
    <w:sectPr w:rsidR="003209FC" w:rsidSect="00734D03">
      <w:footerReference w:type="default" r:id="rId7"/>
      <w:pgSz w:w="11906" w:h="16838"/>
      <w:pgMar w:top="2268" w:right="1134" w:bottom="1134" w:left="1701" w:header="0" w:footer="43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C0F2E" w14:textId="77777777" w:rsidR="00787257" w:rsidRDefault="00787257">
      <w:pPr>
        <w:spacing w:after="0" w:line="240" w:lineRule="auto"/>
      </w:pPr>
      <w:r>
        <w:separator/>
      </w:r>
    </w:p>
  </w:endnote>
  <w:endnote w:type="continuationSeparator" w:id="0">
    <w:p w14:paraId="0673530A" w14:textId="77777777" w:rsidR="00787257" w:rsidRDefault="0078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imSun, ??">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067396"/>
      <w:docPartObj>
        <w:docPartGallery w:val="Page Numbers (Bottom of Page)"/>
        <w:docPartUnique/>
      </w:docPartObj>
    </w:sdtPr>
    <w:sdtContent>
      <w:p w14:paraId="76BC40F1" w14:textId="027B2394" w:rsidR="008E4B50" w:rsidRDefault="008E4B50">
        <w:pPr>
          <w:pStyle w:val="Rodap"/>
          <w:jc w:val="right"/>
        </w:pPr>
        <w:r>
          <w:fldChar w:fldCharType="begin"/>
        </w:r>
        <w:r>
          <w:instrText>PAGE   \* MERGEFORMAT</w:instrText>
        </w:r>
        <w:r>
          <w:fldChar w:fldCharType="separate"/>
        </w:r>
        <w:r>
          <w:t>2</w:t>
        </w:r>
        <w:r>
          <w:fldChar w:fldCharType="end"/>
        </w:r>
      </w:p>
    </w:sdtContent>
  </w:sdt>
  <w:p w14:paraId="7FDD38D1" w14:textId="7A9509E0" w:rsidR="004C5225" w:rsidRDefault="00734D03">
    <w:pPr>
      <w:pStyle w:val="Rodap"/>
      <w:rPr>
        <w:sz w:val="20"/>
        <w:szCs w:val="20"/>
      </w:rPr>
    </w:pPr>
    <w:r>
      <w:rPr>
        <w:sz w:val="20"/>
        <w:szCs w:val="20"/>
      </w:rPr>
      <w:t>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67FE9" w14:textId="77777777" w:rsidR="00787257" w:rsidRDefault="00787257">
      <w:pPr>
        <w:spacing w:after="0" w:line="240" w:lineRule="auto"/>
      </w:pPr>
      <w:r>
        <w:separator/>
      </w:r>
    </w:p>
  </w:footnote>
  <w:footnote w:type="continuationSeparator" w:id="0">
    <w:p w14:paraId="13115D1A" w14:textId="77777777" w:rsidR="00787257" w:rsidRDefault="0078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C53FD"/>
    <w:multiLevelType w:val="multilevel"/>
    <w:tmpl w:val="7E864E3A"/>
    <w:lvl w:ilvl="0">
      <w:start w:val="1"/>
      <w:numFmt w:val="decimal"/>
      <w:suff w:val="space"/>
      <w:lvlText w:val="%1."/>
      <w:lvlJc w:val="left"/>
      <w:pPr>
        <w:tabs>
          <w:tab w:val="num" w:pos="-360"/>
        </w:tabs>
        <w:ind w:left="360" w:hanging="360"/>
      </w:pPr>
      <w:rPr>
        <w:b/>
        <w:bCs/>
        <w:sz w:val="16"/>
        <w:szCs w:val="16"/>
      </w:rPr>
    </w:lvl>
    <w:lvl w:ilvl="1">
      <w:start w:val="1"/>
      <w:numFmt w:val="lowerLetter"/>
      <w:lvlText w:val="%2."/>
      <w:lvlJc w:val="left"/>
      <w:pPr>
        <w:tabs>
          <w:tab w:val="num" w:pos="1624"/>
        </w:tabs>
        <w:ind w:left="3064" w:hanging="360"/>
      </w:pPr>
    </w:lvl>
    <w:lvl w:ilvl="2">
      <w:start w:val="1"/>
      <w:numFmt w:val="lowerRoman"/>
      <w:lvlText w:val="%3."/>
      <w:lvlJc w:val="right"/>
      <w:pPr>
        <w:tabs>
          <w:tab w:val="num" w:pos="1624"/>
        </w:tabs>
        <w:ind w:left="3784" w:hanging="180"/>
      </w:pPr>
    </w:lvl>
    <w:lvl w:ilvl="3">
      <w:start w:val="1"/>
      <w:numFmt w:val="decimal"/>
      <w:lvlText w:val="%4."/>
      <w:lvlJc w:val="left"/>
      <w:pPr>
        <w:tabs>
          <w:tab w:val="num" w:pos="1624"/>
        </w:tabs>
        <w:ind w:left="4504" w:hanging="360"/>
      </w:pPr>
    </w:lvl>
    <w:lvl w:ilvl="4">
      <w:start w:val="1"/>
      <w:numFmt w:val="lowerLetter"/>
      <w:lvlText w:val="%5."/>
      <w:lvlJc w:val="left"/>
      <w:pPr>
        <w:tabs>
          <w:tab w:val="num" w:pos="1624"/>
        </w:tabs>
        <w:ind w:left="5224" w:hanging="360"/>
      </w:pPr>
    </w:lvl>
    <w:lvl w:ilvl="5">
      <w:start w:val="1"/>
      <w:numFmt w:val="lowerRoman"/>
      <w:lvlText w:val="%6."/>
      <w:lvlJc w:val="right"/>
      <w:pPr>
        <w:tabs>
          <w:tab w:val="num" w:pos="1624"/>
        </w:tabs>
        <w:ind w:left="5944" w:hanging="180"/>
      </w:pPr>
    </w:lvl>
    <w:lvl w:ilvl="6">
      <w:start w:val="1"/>
      <w:numFmt w:val="decimal"/>
      <w:lvlText w:val="%7."/>
      <w:lvlJc w:val="left"/>
      <w:pPr>
        <w:tabs>
          <w:tab w:val="num" w:pos="1624"/>
        </w:tabs>
        <w:ind w:left="6664" w:hanging="360"/>
      </w:pPr>
    </w:lvl>
    <w:lvl w:ilvl="7">
      <w:start w:val="1"/>
      <w:numFmt w:val="lowerLetter"/>
      <w:lvlText w:val="%8."/>
      <w:lvlJc w:val="left"/>
      <w:pPr>
        <w:tabs>
          <w:tab w:val="num" w:pos="1624"/>
        </w:tabs>
        <w:ind w:left="7384" w:hanging="360"/>
      </w:pPr>
    </w:lvl>
    <w:lvl w:ilvl="8">
      <w:start w:val="1"/>
      <w:numFmt w:val="lowerRoman"/>
      <w:lvlText w:val="%9."/>
      <w:lvlJc w:val="right"/>
      <w:pPr>
        <w:tabs>
          <w:tab w:val="num" w:pos="1624"/>
        </w:tabs>
        <w:ind w:left="8104" w:hanging="180"/>
      </w:pPr>
    </w:lvl>
  </w:abstractNum>
  <w:num w:numId="1" w16cid:durableId="122900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82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A4"/>
    <w:rsid w:val="000238A5"/>
    <w:rsid w:val="0004564C"/>
    <w:rsid w:val="00047DC6"/>
    <w:rsid w:val="0005220D"/>
    <w:rsid w:val="00056C58"/>
    <w:rsid w:val="00076611"/>
    <w:rsid w:val="00081AFA"/>
    <w:rsid w:val="000A0A53"/>
    <w:rsid w:val="000A7531"/>
    <w:rsid w:val="00102AA1"/>
    <w:rsid w:val="0010667C"/>
    <w:rsid w:val="00121A84"/>
    <w:rsid w:val="00122902"/>
    <w:rsid w:val="0012463C"/>
    <w:rsid w:val="00143695"/>
    <w:rsid w:val="0014420C"/>
    <w:rsid w:val="001508EB"/>
    <w:rsid w:val="00182684"/>
    <w:rsid w:val="001919A3"/>
    <w:rsid w:val="00196549"/>
    <w:rsid w:val="001A12B7"/>
    <w:rsid w:val="001B6C8E"/>
    <w:rsid w:val="001E2BC7"/>
    <w:rsid w:val="001E7319"/>
    <w:rsid w:val="001F0993"/>
    <w:rsid w:val="001F4986"/>
    <w:rsid w:val="001F715D"/>
    <w:rsid w:val="00213355"/>
    <w:rsid w:val="002200FF"/>
    <w:rsid w:val="00251A76"/>
    <w:rsid w:val="00254809"/>
    <w:rsid w:val="00257AFC"/>
    <w:rsid w:val="002713EB"/>
    <w:rsid w:val="00272EBA"/>
    <w:rsid w:val="00277B99"/>
    <w:rsid w:val="0028130B"/>
    <w:rsid w:val="0029787A"/>
    <w:rsid w:val="00297CFF"/>
    <w:rsid w:val="002A5996"/>
    <w:rsid w:val="002B1FC3"/>
    <w:rsid w:val="002C6307"/>
    <w:rsid w:val="002D4EEC"/>
    <w:rsid w:val="002E27FC"/>
    <w:rsid w:val="002F0159"/>
    <w:rsid w:val="002F5CC1"/>
    <w:rsid w:val="0031289B"/>
    <w:rsid w:val="003143E4"/>
    <w:rsid w:val="00316AB3"/>
    <w:rsid w:val="00317CA4"/>
    <w:rsid w:val="003209AB"/>
    <w:rsid w:val="003209FC"/>
    <w:rsid w:val="00327700"/>
    <w:rsid w:val="0033504F"/>
    <w:rsid w:val="003548A4"/>
    <w:rsid w:val="00360E0A"/>
    <w:rsid w:val="00383BFE"/>
    <w:rsid w:val="00394B94"/>
    <w:rsid w:val="00396435"/>
    <w:rsid w:val="003B082D"/>
    <w:rsid w:val="003B500C"/>
    <w:rsid w:val="003C026E"/>
    <w:rsid w:val="003C2F79"/>
    <w:rsid w:val="003C740A"/>
    <w:rsid w:val="003E1DA1"/>
    <w:rsid w:val="003F05E3"/>
    <w:rsid w:val="003F463B"/>
    <w:rsid w:val="004131D8"/>
    <w:rsid w:val="00420CBA"/>
    <w:rsid w:val="00432213"/>
    <w:rsid w:val="0044155F"/>
    <w:rsid w:val="0044453B"/>
    <w:rsid w:val="00453A34"/>
    <w:rsid w:val="00462047"/>
    <w:rsid w:val="00462375"/>
    <w:rsid w:val="00472D7C"/>
    <w:rsid w:val="00487642"/>
    <w:rsid w:val="004902C8"/>
    <w:rsid w:val="00492A5A"/>
    <w:rsid w:val="00492AD6"/>
    <w:rsid w:val="004B0198"/>
    <w:rsid w:val="004B57C7"/>
    <w:rsid w:val="004C3004"/>
    <w:rsid w:val="004C5225"/>
    <w:rsid w:val="004D698D"/>
    <w:rsid w:val="004E41C9"/>
    <w:rsid w:val="004F3FE0"/>
    <w:rsid w:val="005429F5"/>
    <w:rsid w:val="0054326D"/>
    <w:rsid w:val="00543273"/>
    <w:rsid w:val="0055188E"/>
    <w:rsid w:val="00567CC0"/>
    <w:rsid w:val="00572673"/>
    <w:rsid w:val="00580F75"/>
    <w:rsid w:val="00585D7D"/>
    <w:rsid w:val="005951E4"/>
    <w:rsid w:val="005C2FA3"/>
    <w:rsid w:val="005D2611"/>
    <w:rsid w:val="005D56E4"/>
    <w:rsid w:val="005E06D9"/>
    <w:rsid w:val="005E1D6D"/>
    <w:rsid w:val="005E1FD4"/>
    <w:rsid w:val="005E315D"/>
    <w:rsid w:val="005E446E"/>
    <w:rsid w:val="005F0FBA"/>
    <w:rsid w:val="005F1B45"/>
    <w:rsid w:val="00605C2C"/>
    <w:rsid w:val="0060715A"/>
    <w:rsid w:val="0063569D"/>
    <w:rsid w:val="00637262"/>
    <w:rsid w:val="00641C9A"/>
    <w:rsid w:val="00642BA6"/>
    <w:rsid w:val="00642F89"/>
    <w:rsid w:val="00652C52"/>
    <w:rsid w:val="00653556"/>
    <w:rsid w:val="006871A6"/>
    <w:rsid w:val="006924F3"/>
    <w:rsid w:val="006A406C"/>
    <w:rsid w:val="006C1C21"/>
    <w:rsid w:val="006C6001"/>
    <w:rsid w:val="006D2267"/>
    <w:rsid w:val="006D257B"/>
    <w:rsid w:val="006D7BE1"/>
    <w:rsid w:val="006E3DA5"/>
    <w:rsid w:val="006F1227"/>
    <w:rsid w:val="006F3490"/>
    <w:rsid w:val="007009E3"/>
    <w:rsid w:val="00723207"/>
    <w:rsid w:val="00734D03"/>
    <w:rsid w:val="00736D92"/>
    <w:rsid w:val="00751D58"/>
    <w:rsid w:val="00761D2A"/>
    <w:rsid w:val="00782910"/>
    <w:rsid w:val="00787257"/>
    <w:rsid w:val="0079480B"/>
    <w:rsid w:val="007B5B22"/>
    <w:rsid w:val="007C5F85"/>
    <w:rsid w:val="007D5BBB"/>
    <w:rsid w:val="007E4DDC"/>
    <w:rsid w:val="007E5F23"/>
    <w:rsid w:val="007E738B"/>
    <w:rsid w:val="007E7C5F"/>
    <w:rsid w:val="007F2067"/>
    <w:rsid w:val="007F6A8B"/>
    <w:rsid w:val="00800D88"/>
    <w:rsid w:val="00801877"/>
    <w:rsid w:val="008244CD"/>
    <w:rsid w:val="00826EA8"/>
    <w:rsid w:val="00833A0D"/>
    <w:rsid w:val="00845D4F"/>
    <w:rsid w:val="008874B2"/>
    <w:rsid w:val="00896D12"/>
    <w:rsid w:val="008C360A"/>
    <w:rsid w:val="008D3B89"/>
    <w:rsid w:val="008E4B50"/>
    <w:rsid w:val="008E608C"/>
    <w:rsid w:val="008F16CD"/>
    <w:rsid w:val="008F2623"/>
    <w:rsid w:val="00905CF9"/>
    <w:rsid w:val="0090727F"/>
    <w:rsid w:val="00911B9F"/>
    <w:rsid w:val="00914B2F"/>
    <w:rsid w:val="00936209"/>
    <w:rsid w:val="00937BCA"/>
    <w:rsid w:val="009627FE"/>
    <w:rsid w:val="00973B01"/>
    <w:rsid w:val="0097467B"/>
    <w:rsid w:val="0097761B"/>
    <w:rsid w:val="00984A76"/>
    <w:rsid w:val="009C5A65"/>
    <w:rsid w:val="009D623D"/>
    <w:rsid w:val="009E3E35"/>
    <w:rsid w:val="009E6A5D"/>
    <w:rsid w:val="009F07FC"/>
    <w:rsid w:val="009F36CC"/>
    <w:rsid w:val="00A11BA3"/>
    <w:rsid w:val="00A257EE"/>
    <w:rsid w:val="00A42CC5"/>
    <w:rsid w:val="00A444E5"/>
    <w:rsid w:val="00A474F1"/>
    <w:rsid w:val="00A5172F"/>
    <w:rsid w:val="00A62751"/>
    <w:rsid w:val="00A62894"/>
    <w:rsid w:val="00A706F5"/>
    <w:rsid w:val="00A76F59"/>
    <w:rsid w:val="00A86A96"/>
    <w:rsid w:val="00A9208C"/>
    <w:rsid w:val="00AB19EF"/>
    <w:rsid w:val="00AB6051"/>
    <w:rsid w:val="00AD45B8"/>
    <w:rsid w:val="00AD7851"/>
    <w:rsid w:val="00AF7579"/>
    <w:rsid w:val="00B013B0"/>
    <w:rsid w:val="00B223C1"/>
    <w:rsid w:val="00B83383"/>
    <w:rsid w:val="00B8374D"/>
    <w:rsid w:val="00BA626E"/>
    <w:rsid w:val="00BB770A"/>
    <w:rsid w:val="00BC005C"/>
    <w:rsid w:val="00BC172F"/>
    <w:rsid w:val="00BD3E7A"/>
    <w:rsid w:val="00BD41E7"/>
    <w:rsid w:val="00BD62F8"/>
    <w:rsid w:val="00BE3AB6"/>
    <w:rsid w:val="00BE5310"/>
    <w:rsid w:val="00BF086F"/>
    <w:rsid w:val="00BF4DFD"/>
    <w:rsid w:val="00C00C20"/>
    <w:rsid w:val="00C01BC8"/>
    <w:rsid w:val="00C06A20"/>
    <w:rsid w:val="00C2667D"/>
    <w:rsid w:val="00C26EFC"/>
    <w:rsid w:val="00C36DDC"/>
    <w:rsid w:val="00C50754"/>
    <w:rsid w:val="00C704DF"/>
    <w:rsid w:val="00C74360"/>
    <w:rsid w:val="00C8401E"/>
    <w:rsid w:val="00C95C9C"/>
    <w:rsid w:val="00CC0801"/>
    <w:rsid w:val="00CC19C6"/>
    <w:rsid w:val="00CC1D5A"/>
    <w:rsid w:val="00CD0DD7"/>
    <w:rsid w:val="00CD4089"/>
    <w:rsid w:val="00CF5ED8"/>
    <w:rsid w:val="00D002DA"/>
    <w:rsid w:val="00D03BA3"/>
    <w:rsid w:val="00D1169F"/>
    <w:rsid w:val="00D210E7"/>
    <w:rsid w:val="00D35FB8"/>
    <w:rsid w:val="00D67725"/>
    <w:rsid w:val="00D7151B"/>
    <w:rsid w:val="00D7233C"/>
    <w:rsid w:val="00D77B55"/>
    <w:rsid w:val="00D8087E"/>
    <w:rsid w:val="00D8529D"/>
    <w:rsid w:val="00DA4103"/>
    <w:rsid w:val="00DE383E"/>
    <w:rsid w:val="00DE6BF5"/>
    <w:rsid w:val="00DF098C"/>
    <w:rsid w:val="00DF3987"/>
    <w:rsid w:val="00DF730A"/>
    <w:rsid w:val="00E016B0"/>
    <w:rsid w:val="00E03576"/>
    <w:rsid w:val="00E05E8E"/>
    <w:rsid w:val="00E072B5"/>
    <w:rsid w:val="00E17615"/>
    <w:rsid w:val="00E21C05"/>
    <w:rsid w:val="00E228DA"/>
    <w:rsid w:val="00E337D6"/>
    <w:rsid w:val="00E426DF"/>
    <w:rsid w:val="00E4355A"/>
    <w:rsid w:val="00E54DA1"/>
    <w:rsid w:val="00E552F9"/>
    <w:rsid w:val="00E565FA"/>
    <w:rsid w:val="00E63D8F"/>
    <w:rsid w:val="00E63E1E"/>
    <w:rsid w:val="00E95CE6"/>
    <w:rsid w:val="00E97BB1"/>
    <w:rsid w:val="00EB24FD"/>
    <w:rsid w:val="00EB6562"/>
    <w:rsid w:val="00ED42FC"/>
    <w:rsid w:val="00EE27A2"/>
    <w:rsid w:val="00EE370F"/>
    <w:rsid w:val="00EF429F"/>
    <w:rsid w:val="00F00F5C"/>
    <w:rsid w:val="00F302A0"/>
    <w:rsid w:val="00F36348"/>
    <w:rsid w:val="00F440EF"/>
    <w:rsid w:val="00F74DC9"/>
    <w:rsid w:val="00F761E9"/>
    <w:rsid w:val="00F768A8"/>
    <w:rsid w:val="00F815DE"/>
    <w:rsid w:val="00F86C63"/>
    <w:rsid w:val="00F9491D"/>
    <w:rsid w:val="00F9579C"/>
    <w:rsid w:val="00FC1DCD"/>
    <w:rsid w:val="00FC4D59"/>
    <w:rsid w:val="00FD1DAA"/>
    <w:rsid w:val="00FD6C56"/>
    <w:rsid w:val="00FE789C"/>
    <w:rsid w:val="00FF1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B03D0"/>
  <w15:chartTrackingRefBased/>
  <w15:docId w15:val="{6DFF878B-1758-4CB3-A44C-DE783B0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95"/>
    <w:rP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548A4"/>
    <w:pPr>
      <w:tabs>
        <w:tab w:val="center" w:pos="4252"/>
        <w:tab w:val="right" w:pos="8504"/>
      </w:tabs>
      <w:spacing w:after="0" w:line="240" w:lineRule="auto"/>
    </w:pPr>
    <w:rPr>
      <w:kern w:val="0"/>
    </w:rPr>
  </w:style>
  <w:style w:type="character" w:customStyle="1" w:styleId="RodapChar">
    <w:name w:val="Rodapé Char"/>
    <w:basedOn w:val="Fontepargpadro"/>
    <w:link w:val="Rodap"/>
    <w:uiPriority w:val="99"/>
    <w:rsid w:val="003548A4"/>
    <w:rPr>
      <w:kern w:val="0"/>
      <w14:ligatures w14:val="none"/>
    </w:rPr>
  </w:style>
  <w:style w:type="paragraph" w:customStyle="1" w:styleId="LO-normal">
    <w:name w:val="LO-normal"/>
    <w:qFormat/>
    <w:rsid w:val="006D2267"/>
    <w:pPr>
      <w:spacing w:after="0" w:line="276" w:lineRule="auto"/>
      <w:jc w:val="both"/>
    </w:pPr>
    <w:rPr>
      <w:rFonts w:ascii="Liberation Serif" w:eastAsia="Liberation Serif" w:hAnsi="Liberation Serif" w:cs="Liberation Serif"/>
      <w:kern w:val="0"/>
      <w:sz w:val="24"/>
      <w:szCs w:val="24"/>
      <w:lang w:eastAsia="zh-CN" w:bidi="hi-IN"/>
      <w14:ligatures w14:val="none"/>
    </w:rPr>
  </w:style>
  <w:style w:type="paragraph" w:styleId="Cabealho">
    <w:name w:val="header"/>
    <w:basedOn w:val="Normal"/>
    <w:link w:val="CabealhoChar"/>
    <w:uiPriority w:val="99"/>
    <w:unhideWhenUsed/>
    <w:rsid w:val="00C00C20"/>
    <w:pPr>
      <w:tabs>
        <w:tab w:val="center" w:pos="4252"/>
        <w:tab w:val="right" w:pos="8504"/>
      </w:tabs>
      <w:spacing w:after="0" w:line="240" w:lineRule="auto"/>
    </w:pPr>
    <w:rPr>
      <w14:ligatures w14:val="standardContextual"/>
    </w:rPr>
  </w:style>
  <w:style w:type="character" w:customStyle="1" w:styleId="CabealhoChar">
    <w:name w:val="Cabeçalho Char"/>
    <w:basedOn w:val="Fontepargpadro"/>
    <w:link w:val="Cabealho"/>
    <w:uiPriority w:val="99"/>
    <w:rsid w:val="00C0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423</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Eduarda Cordeiro</cp:lastModifiedBy>
  <cp:revision>6</cp:revision>
  <cp:lastPrinted>2024-02-26T20:43:00Z</cp:lastPrinted>
  <dcterms:created xsi:type="dcterms:W3CDTF">2024-07-24T17:44:00Z</dcterms:created>
  <dcterms:modified xsi:type="dcterms:W3CDTF">2024-08-28T20:49:00Z</dcterms:modified>
</cp:coreProperties>
</file>