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color w:val="000000"/>
        </w:rPr>
        <w:t>DECRETO LEGISLATIVO Nº 0</w:t>
      </w:r>
      <w:r>
        <w:rPr>
          <w:rFonts w:cs="Arial" w:ascii="Arial" w:hAnsi="Arial"/>
          <w:b/>
          <w:color w:val="000000"/>
        </w:rPr>
        <w:t>3</w:t>
      </w:r>
      <w:r>
        <w:rPr>
          <w:rFonts w:cs="Arial" w:ascii="Arial" w:hAnsi="Arial"/>
          <w:b/>
          <w:color w:val="000000"/>
        </w:rPr>
        <w:t xml:space="preserve">, DE 11 DE </w:t>
      </w:r>
      <w:r>
        <w:rPr>
          <w:rFonts w:cs="Arial" w:ascii="Arial" w:hAnsi="Arial"/>
          <w:b/>
          <w:color w:val="000000"/>
        </w:rPr>
        <w:t>JUNHO</w:t>
      </w:r>
      <w:r>
        <w:rPr>
          <w:rFonts w:cs="Arial" w:ascii="Arial" w:hAnsi="Arial"/>
          <w:b/>
          <w:color w:val="000000"/>
        </w:rPr>
        <w:t xml:space="preserve"> DE 201</w:t>
      </w:r>
      <w:r>
        <w:rPr>
          <w:rFonts w:cs="Arial" w:ascii="Arial" w:hAnsi="Arial"/>
          <w:b/>
          <w:color w:val="000000"/>
        </w:rPr>
        <w:t>9</w:t>
      </w:r>
      <w:r>
        <w:rPr>
          <w:rFonts w:cs="Arial" w:ascii="Arial" w:hAnsi="Arial"/>
          <w:b/>
          <w:color w:val="000000"/>
        </w:rPr>
        <w:t>.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/>
        <w:ind w:left="3402" w:right="0"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</w:rPr>
        <w:t>A</w:t>
      </w:r>
      <w:r>
        <w:rPr>
          <w:rFonts w:cs="Arial" w:ascii="Arial" w:hAnsi="Arial"/>
          <w:b w:val="false"/>
          <w:bCs w:val="false"/>
          <w:color w:val="000000"/>
        </w:rPr>
        <w:t xml:space="preserve">prova as contas da </w:t>
      </w:r>
      <w:r>
        <w:rPr>
          <w:rFonts w:cs="Arial" w:ascii="Arial" w:hAnsi="Arial"/>
          <w:b w:val="false"/>
          <w:bCs w:val="false"/>
          <w:color w:val="000000"/>
        </w:rPr>
        <w:t>P</w:t>
      </w:r>
      <w:r>
        <w:rPr>
          <w:rFonts w:cs="Arial" w:ascii="Arial" w:hAnsi="Arial"/>
          <w:b w:val="false"/>
          <w:bCs w:val="false"/>
          <w:color w:val="000000"/>
        </w:rPr>
        <w:t xml:space="preserve">refeitura </w:t>
      </w:r>
      <w:r>
        <w:rPr>
          <w:rFonts w:cs="Arial" w:ascii="Arial" w:hAnsi="Arial"/>
          <w:b w:val="false"/>
          <w:bCs w:val="false"/>
          <w:color w:val="000000"/>
        </w:rPr>
        <w:t>M</w:t>
      </w:r>
      <w:r>
        <w:rPr>
          <w:rFonts w:cs="Arial" w:ascii="Arial" w:hAnsi="Arial"/>
          <w:b w:val="false"/>
          <w:bCs w:val="false"/>
          <w:color w:val="000000"/>
        </w:rPr>
        <w:t xml:space="preserve">unicipal de </w:t>
      </w:r>
      <w:r>
        <w:rPr>
          <w:rFonts w:cs="Arial" w:ascii="Arial" w:hAnsi="Arial"/>
          <w:b w:val="false"/>
          <w:bCs w:val="false"/>
          <w:color w:val="000000"/>
        </w:rPr>
        <w:t>S</w:t>
      </w:r>
      <w:r>
        <w:rPr>
          <w:rFonts w:cs="Arial" w:ascii="Arial" w:hAnsi="Arial"/>
          <w:b w:val="false"/>
          <w:bCs w:val="false"/>
          <w:color w:val="000000"/>
        </w:rPr>
        <w:t xml:space="preserve">ão </w:t>
      </w:r>
      <w:r>
        <w:rPr>
          <w:rFonts w:cs="Arial" w:ascii="Arial" w:hAnsi="Arial"/>
          <w:b w:val="false"/>
          <w:bCs w:val="false"/>
          <w:color w:val="000000"/>
        </w:rPr>
        <w:t>B</w:t>
      </w:r>
      <w:r>
        <w:rPr>
          <w:rFonts w:cs="Arial" w:ascii="Arial" w:hAnsi="Arial"/>
          <w:b w:val="false"/>
          <w:bCs w:val="false"/>
          <w:color w:val="000000"/>
        </w:rPr>
        <w:t xml:space="preserve">ento do </w:t>
      </w:r>
      <w:r>
        <w:rPr>
          <w:rFonts w:cs="Arial" w:ascii="Arial" w:hAnsi="Arial"/>
          <w:b w:val="false"/>
          <w:bCs w:val="false"/>
          <w:color w:val="000000"/>
        </w:rPr>
        <w:t>S</w:t>
      </w:r>
      <w:r>
        <w:rPr>
          <w:rFonts w:cs="Arial" w:ascii="Arial" w:hAnsi="Arial"/>
          <w:b w:val="false"/>
          <w:bCs w:val="false"/>
          <w:color w:val="000000"/>
        </w:rPr>
        <w:t xml:space="preserve">ul. </w:t>
      </w:r>
    </w:p>
    <w:p>
      <w:pPr>
        <w:pStyle w:val="Normal"/>
        <w:spacing w:lineRule="auto" w:line="276"/>
        <w:ind w:left="4680" w:hanging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276"/>
        <w:ind w:left="4680" w:hanging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/>
        <w:ind w:left="0" w:right="0" w:firstLine="1134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A CÂMARA MUNICIPAL DE VEREADORES DE SÃO BENTO DO SUL, estado de Santa Catarina aprovou e eu, </w:t>
      </w:r>
      <w:r>
        <w:rPr>
          <w:rFonts w:cs="Arial" w:ascii="Arial" w:hAnsi="Arial"/>
          <w:bCs/>
          <w:color w:val="000000"/>
          <w:spacing w:val="-6"/>
          <w:sz w:val="24"/>
          <w:szCs w:val="24"/>
        </w:rPr>
        <w:t>Peter Alexandre Kneubuehler</w:t>
      </w:r>
      <w:r>
        <w:rPr>
          <w:rFonts w:cs="Arial" w:ascii="Arial" w:hAnsi="Arial"/>
          <w:bCs/>
          <w:color w:val="000000"/>
          <w:spacing w:val="-6"/>
          <w:sz w:val="24"/>
          <w:szCs w:val="24"/>
        </w:rPr>
        <w:t>, Presidente</w:t>
      </w:r>
      <w:r>
        <w:rPr>
          <w:rFonts w:cs="Arial" w:ascii="Arial" w:hAnsi="Arial"/>
          <w:color w:val="000000"/>
        </w:rPr>
        <w:t>, promulga o seguinte Decreto Legislativo: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/>
        <w:ind w:left="0" w:right="0" w:firstLine="1134"/>
        <w:jc w:val="both"/>
        <w:rPr/>
      </w:pPr>
      <w:r>
        <w:rPr>
          <w:rFonts w:cs="Arial" w:ascii="Arial" w:hAnsi="Arial"/>
          <w:b/>
          <w:bCs/>
        </w:rPr>
        <w:t>Ar</w:t>
      </w:r>
      <w:r>
        <w:rPr>
          <w:rFonts w:cs="Arial" w:ascii="Arial" w:hAnsi="Arial"/>
          <w:b/>
          <w:bCs/>
        </w:rPr>
        <w:t>t.</w:t>
      </w:r>
      <w:r>
        <w:rPr>
          <w:rFonts w:cs="Arial" w:ascii="Arial" w:hAnsi="Arial"/>
          <w:b/>
          <w:bCs/>
        </w:rPr>
        <w:t xml:space="preserve"> 1º.</w:t>
      </w:r>
      <w:r>
        <w:rPr>
          <w:rFonts w:cs="Arial" w:ascii="Arial" w:hAnsi="Arial"/>
        </w:rPr>
        <w:t xml:space="preserve"> Ficam aprovadas as contas da Prefeitura Municipal de São Bento do Sul referentes ao exercício financeiro de 201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 xml:space="preserve">, de acordo com a votação realizada em 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essão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rdinária no dia 10 de </w:t>
      </w:r>
      <w:r>
        <w:rPr>
          <w:rFonts w:cs="Arial" w:ascii="Arial" w:hAnsi="Arial"/>
        </w:rPr>
        <w:t>Junho</w:t>
      </w:r>
      <w:r>
        <w:rPr>
          <w:rFonts w:cs="Arial" w:ascii="Arial" w:hAnsi="Arial"/>
        </w:rPr>
        <w:t xml:space="preserve"> de 201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>.</w:t>
      </w:r>
    </w:p>
    <w:p>
      <w:pPr>
        <w:pStyle w:val="ListParagraph"/>
        <w:spacing w:lineRule="auto" w:line="276"/>
        <w:ind w:lef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left="0" w:right="0" w:firstLine="1134"/>
        <w:jc w:val="both"/>
        <w:rPr/>
      </w:pPr>
      <w:r>
        <w:rPr>
          <w:rFonts w:cs="Arial" w:ascii="Arial" w:hAnsi="Arial"/>
          <w:b/>
          <w:bCs/>
          <w:color w:val="000000"/>
        </w:rPr>
        <w:t>Ar</w:t>
      </w:r>
      <w:r>
        <w:rPr>
          <w:rFonts w:cs="Arial" w:ascii="Arial" w:hAnsi="Arial"/>
          <w:b/>
          <w:bCs/>
          <w:color w:val="000000"/>
        </w:rPr>
        <w:t>t.</w:t>
      </w: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>2</w:t>
      </w:r>
      <w:r>
        <w:rPr>
          <w:rFonts w:cs="Arial" w:ascii="Arial" w:hAnsi="Arial"/>
          <w:b/>
          <w:bCs/>
          <w:color w:val="000000"/>
        </w:rPr>
        <w:t>º.</w:t>
      </w:r>
      <w:r>
        <w:rPr>
          <w:rFonts w:cs="Arial" w:ascii="Arial" w:hAnsi="Arial"/>
          <w:color w:val="000000"/>
        </w:rPr>
        <w:t xml:space="preserve"> Este Decreto Legislativo entra em vigor na data de sua publicação. 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</w:rPr>
        <w:t xml:space="preserve">São Bento do Sul, em </w:t>
      </w:r>
      <w:r>
        <w:rPr>
          <w:rFonts w:cs="Arial" w:ascii="Arial" w:hAnsi="Arial"/>
          <w:color w:val="000000"/>
        </w:rPr>
        <w:t>11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Junho</w:t>
      </w:r>
      <w:r>
        <w:rPr>
          <w:rFonts w:cs="Arial" w:ascii="Arial" w:hAnsi="Arial"/>
          <w:color w:val="000000"/>
        </w:rPr>
        <w:t xml:space="preserve"> de 201</w:t>
      </w:r>
      <w:r>
        <w:rPr>
          <w:rFonts w:cs="Arial" w:ascii="Arial" w:hAnsi="Arial"/>
          <w:color w:val="000000"/>
        </w:rPr>
        <w:t>9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spacing w:lineRule="auto" w:line="27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</w:t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</w:rPr>
        <w:t>PETER ALEXANDRE KNEUBUEHLER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Presidente</w:t>
      </w:r>
    </w:p>
    <w:p>
      <w:pPr>
        <w:pStyle w:val="Numerada1"/>
        <w:spacing w:lineRule="auto" w:line="276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74" w:header="284" w:top="2835" w:footer="227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right" w:pos="9071" w:leader="none"/>
      </w:tabs>
      <w:ind w:hanging="851"/>
      <w:rPr>
        <w:rFonts w:ascii="Calibri" w:hAnsi="Calibri"/>
        <w:b/>
        <w:b/>
        <w:sz w:val="10"/>
        <w:szCs w:val="16"/>
      </w:rPr>
    </w:pPr>
    <w:r>
      <w:rPr>
        <w:rFonts w:eastAsia="Times New Roman" w:ascii="Cambria" w:hAnsi="Cambria"/>
        <w:sz w:val="22"/>
      </w:rPr>
      <w:tab/>
    </w:r>
    <w:r>
      <w:rPr>
        <w:rFonts w:eastAsia="Times New Roman" w:ascii="Calibri" w:hAnsi="Calibri"/>
        <w:b/>
        <w:sz w:val="22"/>
      </w:rPr>
      <w:t xml:space="preserve">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</w:r>
  </w:p>
  <w:p>
    <w:pPr>
      <w:pStyle w:val="Cabealho"/>
      <w:ind w:right="360" w:hanging="0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</w:r>
  </w:p>
  <w:p>
    <w:pPr>
      <w:pStyle w:val="Cabealho"/>
      <w:ind w:right="360" w:hanging="0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center"/>
      <w:rPr>
        <w:rFonts w:ascii="Calibri" w:hAnsi="Calibri"/>
        <w:b/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</w:t>
    </w:r>
    <w:r>
      <w:rPr>
        <w:rFonts w:ascii="Calibri" w:hAnsi="Calibri"/>
        <w:b/>
        <w:sz w:val="16"/>
        <w:szCs w:val="16"/>
      </w:rPr>
      <w:t xml:space="preserve">   ”</w:t>
    </w:r>
    <w:r>
      <w:rPr>
        <w:rFonts w:ascii="Calibri" w:hAnsi="Calibri"/>
        <w:b/>
        <w:sz w:val="16"/>
        <w:szCs w:val="16"/>
      </w:rPr>
      <w:t>DOE ÓRGÃOS, DOE SANGUE, SALVE VIDAS”.</w:t>
    </w:r>
  </w:p>
  <w:p>
    <w:pPr>
      <w:pStyle w:val="Cabealho"/>
      <w:ind w:right="360" w:hanging="0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-1202690</wp:posOffset>
              </wp:positionH>
              <wp:positionV relativeFrom="paragraph">
                <wp:posOffset>99060</wp:posOffset>
              </wp:positionV>
              <wp:extent cx="8059420" cy="1905"/>
              <wp:effectExtent l="5715" t="13335" r="13335" b="5715"/>
              <wp:wrapNone/>
              <wp:docPr id="1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896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94.7pt,7.8pt" to="539.8pt,7.85pt" ID="Line 2" stroked="t" style="position:absolute">
              <v:stroke color="black" weight="9360" joinstyle="miter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t-BR" w:eastAsia="ar-SA" w:bidi="ar-SA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RodapChar" w:customStyle="1">
    <w:name w:val="Rodapé Char"/>
    <w:uiPriority w:val="99"/>
    <w:qFormat/>
    <w:rPr>
      <w:sz w:val="24"/>
      <w:szCs w:val="24"/>
    </w:rPr>
  </w:style>
  <w:style w:type="character" w:styleId="TextodebaloChar" w:customStyle="1">
    <w:name w:val="Texto de balão Char"/>
    <w:link w:val="Textodebalo"/>
    <w:uiPriority w:val="99"/>
    <w:semiHidden/>
    <w:qFormat/>
    <w:rsid w:val="0017476b"/>
    <w:rPr>
      <w:rFonts w:ascii="Tahoma" w:hAnsi="Tahoma" w:eastAsia="SimSun" w:cs="Tahoma"/>
      <w:sz w:val="16"/>
      <w:szCs w:val="16"/>
      <w:lang w:eastAsia="ar-SA"/>
    </w:rPr>
  </w:style>
  <w:style w:type="character" w:styleId="LinkdaInternet">
    <w:name w:val="Link da Internet"/>
    <w:uiPriority w:val="99"/>
    <w:unhideWhenUsed/>
    <w:rsid w:val="005c37d5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Normal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</w:rPr>
  </w:style>
  <w:style w:type="paragraph" w:styleId="Numerada1" w:customStyle="1">
    <w:name w:val="Numerada1"/>
    <w:basedOn w:val="Lista"/>
    <w:qFormat/>
    <w:pPr>
      <w:spacing w:lineRule="atLeast" w:line="240" w:before="0" w:after="240"/>
      <w:ind w:left="0" w:hanging="0"/>
    </w:pPr>
    <w:rPr>
      <w:rFonts w:ascii="Garamond" w:hAnsi="Garamond" w:eastAsia="Times New Roman" w:cs="Garamond"/>
      <w:spacing w:val="-5"/>
    </w:rPr>
  </w:style>
  <w:style w:type="paragraph" w:styleId="CompanyName" w:customStyle="1">
    <w:name w:val="Company Name"/>
    <w:basedOn w:val="Normal"/>
    <w:next w:val="Normal"/>
    <w:qFormat/>
    <w:pPr>
      <w:keepNext w:val="true"/>
      <w:pBdr>
        <w:top w:val="single" w:sz="4" w:space="5" w:color="000000"/>
      </w:pBdr>
      <w:spacing w:lineRule="exact" w:line="300" w:before="0" w:after="240"/>
    </w:pPr>
    <w:rPr>
      <w:rFonts w:ascii="Garamond" w:hAnsi="Garamond" w:eastAsia="Batang" w:cs="Garamond"/>
      <w:caps/>
      <w:spacing w:val="-10"/>
      <w:sz w:val="32"/>
      <w:szCs w:val="32"/>
    </w:rPr>
  </w:style>
  <w:style w:type="paragraph" w:styleId="Icon2" w:customStyle="1">
    <w:name w:val="Icon 2"/>
    <w:basedOn w:val="Normal"/>
    <w:next w:val="Ttulo3"/>
    <w:qFormat/>
    <w:pPr>
      <w:shd w:val="clear" w:color="auto" w:fill="333333"/>
      <w:spacing w:lineRule="exact" w:line="760" w:before="120" w:after="120"/>
      <w:ind w:left="1560" w:right="1560" w:hanging="0"/>
      <w:jc w:val="center"/>
    </w:pPr>
    <w:rPr>
      <w:rFonts w:ascii="Wingdings" w:hAnsi="Wingdings" w:eastAsia="Batang" w:cs="Wingdings"/>
      <w:b/>
      <w:bCs/>
      <w:color w:val="FFFFFF"/>
      <w:sz w:val="88"/>
      <w:szCs w:val="88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476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LibreOffice/6.2.0.3$Windows_X86_64 LibreOffice_project/98c6a8a1c6c7b144ce3cc729e34964b47ce25d62</Application>
  <Pages>1</Pages>
  <Words>117</Words>
  <Characters>609</Characters>
  <CharactersWithSpaces>1009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2015-04-28T17:32:00Z</dcterms:created>
  <dc:creator>Usuario</dc:creator>
  <dc:description/>
  <dc:language>pt-BR</dc:language>
  <cp:lastModifiedBy/>
  <cp:lastPrinted>2019-06-11T13:49:47Z</cp:lastPrinted>
  <dcterms:modified xsi:type="dcterms:W3CDTF">2019-06-11T13:52:24Z</dcterms:modified>
  <cp:revision>7</cp:revision>
  <dc:subject/>
  <dc:title>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