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5AD2" w:rsidRDefault="00CB0D65" w:rsidP="00995AD2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RESOLUÇÃO N° 1</w:t>
      </w:r>
      <w:r w:rsidR="00FF148C">
        <w:rPr>
          <w:rFonts w:ascii="Arial" w:hAnsi="Arial" w:cs="Arial"/>
          <w:b/>
          <w:bCs/>
          <w:color w:val="000000"/>
        </w:rPr>
        <w:t>5</w:t>
      </w:r>
      <w:r w:rsidR="00995AD2">
        <w:rPr>
          <w:rFonts w:ascii="Arial" w:hAnsi="Arial" w:cs="Arial"/>
          <w:b/>
          <w:bCs/>
          <w:color w:val="000000"/>
        </w:rPr>
        <w:t xml:space="preserve">, DE </w:t>
      </w:r>
      <w:r w:rsidR="00FF148C">
        <w:rPr>
          <w:rFonts w:ascii="Arial" w:hAnsi="Arial" w:cs="Arial"/>
          <w:b/>
          <w:bCs/>
          <w:color w:val="000000"/>
        </w:rPr>
        <w:t>03</w:t>
      </w:r>
      <w:r w:rsidR="00995AD2">
        <w:rPr>
          <w:rFonts w:ascii="Arial" w:hAnsi="Arial" w:cs="Arial"/>
          <w:b/>
          <w:bCs/>
          <w:color w:val="000000"/>
        </w:rPr>
        <w:t xml:space="preserve"> DE </w:t>
      </w:r>
      <w:r w:rsidR="00FF148C">
        <w:rPr>
          <w:rFonts w:ascii="Arial" w:hAnsi="Arial" w:cs="Arial"/>
          <w:b/>
          <w:bCs/>
          <w:color w:val="000000"/>
        </w:rPr>
        <w:t>MAIO</w:t>
      </w:r>
      <w:r w:rsidR="00995AD2">
        <w:rPr>
          <w:rFonts w:ascii="Arial" w:hAnsi="Arial" w:cs="Arial"/>
          <w:b/>
          <w:bCs/>
          <w:color w:val="000000"/>
        </w:rPr>
        <w:t xml:space="preserve"> DE 2016.</w:t>
      </w:r>
    </w:p>
    <w:p w:rsidR="00995AD2" w:rsidRDefault="00995AD2" w:rsidP="00995AD2">
      <w:pPr>
        <w:jc w:val="both"/>
        <w:rPr>
          <w:rFonts w:ascii="Arial" w:hAnsi="Arial" w:cs="Arial"/>
          <w:color w:val="000000"/>
        </w:rPr>
      </w:pPr>
    </w:p>
    <w:p w:rsidR="00995AD2" w:rsidRDefault="00995AD2" w:rsidP="00995AD2">
      <w:pPr>
        <w:jc w:val="both"/>
        <w:rPr>
          <w:rFonts w:ascii="Arial" w:hAnsi="Arial" w:cs="Arial"/>
          <w:color w:val="000000"/>
        </w:rPr>
      </w:pPr>
    </w:p>
    <w:p w:rsidR="00995AD2" w:rsidRDefault="00995AD2" w:rsidP="00995AD2">
      <w:pPr>
        <w:jc w:val="both"/>
        <w:rPr>
          <w:rFonts w:ascii="Arial" w:hAnsi="Arial" w:cs="Arial"/>
          <w:color w:val="000000"/>
        </w:rPr>
      </w:pPr>
    </w:p>
    <w:p w:rsidR="00995AD2" w:rsidRDefault="00995AD2" w:rsidP="00995AD2">
      <w:pPr>
        <w:ind w:left="45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“</w:t>
      </w:r>
      <w:r w:rsidR="00FF148C">
        <w:rPr>
          <w:rFonts w:ascii="Arial" w:hAnsi="Arial" w:cs="Arial"/>
          <w:b/>
        </w:rPr>
        <w:t>ADICIONA O ART. 399-A AO REGIMENTO INTERNO DÁ OUTRAS PROVIDÊNCIAS</w:t>
      </w:r>
      <w:r>
        <w:rPr>
          <w:rFonts w:ascii="Arial" w:hAnsi="Arial"/>
          <w:b/>
        </w:rPr>
        <w:t>”.</w:t>
      </w:r>
    </w:p>
    <w:p w:rsidR="00995AD2" w:rsidRDefault="00995AD2" w:rsidP="00995AD2">
      <w:pPr>
        <w:ind w:left="4500"/>
        <w:jc w:val="both"/>
        <w:rPr>
          <w:rFonts w:ascii="Arial" w:hAnsi="Arial" w:cs="Arial"/>
        </w:rPr>
      </w:pPr>
    </w:p>
    <w:p w:rsidR="00995AD2" w:rsidRDefault="00995AD2" w:rsidP="00995AD2">
      <w:pPr>
        <w:ind w:left="4500"/>
        <w:jc w:val="both"/>
        <w:rPr>
          <w:rFonts w:ascii="Arial" w:hAnsi="Arial" w:cs="Arial"/>
        </w:rPr>
      </w:pPr>
    </w:p>
    <w:p w:rsidR="00995AD2" w:rsidRDefault="00995AD2" w:rsidP="00995AD2">
      <w:pPr>
        <w:ind w:left="4500"/>
        <w:jc w:val="both"/>
        <w:rPr>
          <w:rFonts w:ascii="Arial" w:hAnsi="Arial" w:cs="Arial"/>
        </w:rPr>
      </w:pPr>
    </w:p>
    <w:p w:rsidR="00995AD2" w:rsidRDefault="00995AD2" w:rsidP="00995AD2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São Bento do Sul aprovou e eu, </w:t>
      </w:r>
      <w:proofErr w:type="spellStart"/>
      <w:r>
        <w:rPr>
          <w:rFonts w:ascii="Arial" w:hAnsi="Arial"/>
        </w:rPr>
        <w:t>Edimar</w:t>
      </w:r>
      <w:proofErr w:type="spellEnd"/>
      <w:r>
        <w:rPr>
          <w:rFonts w:ascii="Arial" w:hAnsi="Arial"/>
        </w:rPr>
        <w:t xml:space="preserve"> Geraldo Salomon, Presidente da Câmara, promulgo a seguinte Resolução:</w:t>
      </w:r>
    </w:p>
    <w:p w:rsidR="00995AD2" w:rsidRDefault="00995AD2" w:rsidP="00995AD2">
      <w:pPr>
        <w:ind w:firstLine="1134"/>
        <w:jc w:val="both"/>
        <w:rPr>
          <w:rFonts w:ascii="Arial" w:hAnsi="Arial"/>
        </w:rPr>
      </w:pPr>
    </w:p>
    <w:p w:rsidR="00CB0D65" w:rsidRDefault="00995AD2" w:rsidP="00FF148C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Art.1º.</w:t>
      </w:r>
      <w:r>
        <w:rPr>
          <w:rFonts w:ascii="Arial" w:hAnsi="Arial" w:cs="Arial"/>
          <w:bCs/>
        </w:rPr>
        <w:t xml:space="preserve"> </w:t>
      </w:r>
      <w:r w:rsidR="00FF148C">
        <w:rPr>
          <w:rFonts w:ascii="Arial" w:hAnsi="Arial" w:cs="Arial"/>
          <w:bCs/>
        </w:rPr>
        <w:t>Fica adicionado, ao Regimento Interno da Câmara de Vereadores de São Bento do Sul, o art. 399-A, com a seguinte redação:</w:t>
      </w:r>
    </w:p>
    <w:p w:rsidR="00FF148C" w:rsidRDefault="00FF148C" w:rsidP="00FF148C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FF148C" w:rsidRDefault="00FF148C" w:rsidP="00FF148C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“Art. 399-A – a Câmara de Vereadores realizará, no início de cada legislatura, o curso de práticas legislativas, voltado aos assessores parlamentares da casa.”</w:t>
      </w:r>
    </w:p>
    <w:p w:rsidR="00CB0D65" w:rsidRDefault="00CB0D65" w:rsidP="00CB0D65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995AD2" w:rsidRDefault="00995AD2" w:rsidP="00995AD2">
      <w:pPr>
        <w:jc w:val="both"/>
        <w:rPr>
          <w:rFonts w:ascii="Arial" w:hAnsi="Arial" w:cs="Arial"/>
        </w:rPr>
      </w:pPr>
    </w:p>
    <w:p w:rsidR="00995AD2" w:rsidRDefault="00995AD2" w:rsidP="00995AD2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Art.2º. Esta Resolução entra em vigor na data de sua publicação.</w:t>
      </w:r>
    </w:p>
    <w:p w:rsidR="00995AD2" w:rsidRDefault="00995AD2" w:rsidP="00995AD2">
      <w:pPr>
        <w:ind w:firstLine="1134"/>
        <w:jc w:val="center"/>
      </w:pPr>
    </w:p>
    <w:p w:rsidR="00995AD2" w:rsidRDefault="00995AD2" w:rsidP="00995AD2">
      <w:pPr>
        <w:ind w:firstLine="1134"/>
        <w:jc w:val="center"/>
      </w:pPr>
      <w:r>
        <w:tab/>
      </w:r>
    </w:p>
    <w:p w:rsidR="00995AD2" w:rsidRDefault="00FF148C" w:rsidP="00995AD2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03</w:t>
      </w:r>
      <w:r w:rsidR="00995AD2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Maio</w:t>
      </w:r>
      <w:r w:rsidR="00995AD2">
        <w:rPr>
          <w:rFonts w:ascii="Arial" w:hAnsi="Arial" w:cs="Arial"/>
          <w:bCs/>
        </w:rPr>
        <w:t xml:space="preserve"> de 2016.</w:t>
      </w:r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EDIMAR GERALDO SALOMON</w:t>
      </w:r>
    </w:p>
    <w:p w:rsidR="00995AD2" w:rsidRDefault="00995AD2" w:rsidP="00995AD2">
      <w:pPr>
        <w:jc w:val="center"/>
      </w:pPr>
      <w:r>
        <w:rPr>
          <w:rFonts w:ascii="Arial" w:hAnsi="Arial" w:cs="Arial"/>
          <w:b/>
        </w:rPr>
        <w:t>Presidente</w:t>
      </w:r>
    </w:p>
    <w:p w:rsidR="00995AD2" w:rsidRDefault="00995AD2" w:rsidP="00995AD2">
      <w:pPr>
        <w:ind w:firstLine="1134"/>
        <w:jc w:val="center"/>
      </w:pPr>
    </w:p>
    <w:p w:rsidR="00220A71" w:rsidRPr="005B7901" w:rsidRDefault="00220A71" w:rsidP="00536D60">
      <w:pPr>
        <w:pStyle w:val="Numerada1"/>
        <w:spacing w:after="0" w:line="240" w:lineRule="auto"/>
        <w:jc w:val="both"/>
        <w:rPr>
          <w:rFonts w:ascii="Times New Roman" w:hAnsi="Times New Roman" w:cs="Times New Roman"/>
        </w:rPr>
      </w:pPr>
    </w:p>
    <w:sectPr w:rsidR="00220A71" w:rsidRPr="005B7901" w:rsidSect="000D4CB4">
      <w:headerReference w:type="default" r:id="rId8"/>
      <w:footerReference w:type="default" r:id="rId9"/>
      <w:pgSz w:w="11906" w:h="16838" w:code="9"/>
      <w:pgMar w:top="2835" w:right="1274" w:bottom="1135" w:left="1701" w:header="28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8D" w:rsidRDefault="00DD528D">
      <w:r>
        <w:separator/>
      </w:r>
    </w:p>
  </w:endnote>
  <w:endnote w:type="continuationSeparator" w:id="0">
    <w:p w:rsidR="00DD528D" w:rsidRDefault="00DD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4D" w:rsidRPr="00624093" w:rsidRDefault="006442D3" w:rsidP="00624093">
    <w:pPr>
      <w:pStyle w:val="Rodap"/>
      <w:tabs>
        <w:tab w:val="right" w:pos="9071"/>
      </w:tabs>
      <w:ind w:hanging="851"/>
      <w:rPr>
        <w:rFonts w:ascii="Calibri" w:hAnsi="Calibri"/>
        <w:b/>
        <w:sz w:val="10"/>
        <w:szCs w:val="16"/>
      </w:rPr>
    </w:pPr>
    <w:r w:rsidRPr="00624093">
      <w:rPr>
        <w:rFonts w:ascii="Cambria" w:eastAsia="Times New Roman" w:hAnsi="Cambria"/>
        <w:sz w:val="22"/>
      </w:rPr>
      <w:tab/>
    </w:r>
    <w:r w:rsidR="00624093" w:rsidRPr="00624093">
      <w:rPr>
        <w:rFonts w:ascii="Calibri" w:eastAsia="Times New Roman" w:hAnsi="Calibri"/>
        <w:b/>
        <w:sz w:val="22"/>
      </w:rPr>
      <w:t xml:space="preserve">                                                                      </w:t>
    </w:r>
    <w:r w:rsidR="00624093">
      <w:rPr>
        <w:rFonts w:ascii="Calibri" w:eastAsia="Times New Roman" w:hAnsi="Calibri"/>
        <w:b/>
        <w:sz w:val="22"/>
      </w:rPr>
      <w:t xml:space="preserve">               </w:t>
    </w:r>
    <w:r w:rsidR="00624093" w:rsidRPr="00624093">
      <w:rPr>
        <w:rFonts w:ascii="Calibri" w:eastAsia="Times New Roman" w:hAnsi="Calibri"/>
        <w:b/>
        <w:sz w:val="22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8D" w:rsidRDefault="00DD528D">
      <w:r>
        <w:separator/>
      </w:r>
    </w:p>
  </w:footnote>
  <w:footnote w:type="continuationSeparator" w:id="0">
    <w:p w:rsidR="00DD528D" w:rsidRDefault="00DD5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4D" w:rsidRDefault="006A534D">
    <w:pPr>
      <w:rPr>
        <w:rFonts w:ascii="Arial" w:hAnsi="Arial" w:cs="Arial"/>
        <w:spacing w:val="20"/>
        <w:sz w:val="22"/>
      </w:rPr>
    </w:pPr>
  </w:p>
  <w:p w:rsidR="006442D3" w:rsidRDefault="006442D3">
    <w:pPr>
      <w:pStyle w:val="Cabealho"/>
      <w:ind w:right="360"/>
      <w:rPr>
        <w:rFonts w:ascii="Arial" w:hAnsi="Arial" w:cs="Arial"/>
        <w:spacing w:val="20"/>
        <w:sz w:val="22"/>
      </w:rPr>
    </w:pPr>
  </w:p>
  <w:p w:rsidR="006442D3" w:rsidRDefault="006442D3">
    <w:pPr>
      <w:pStyle w:val="Cabealho"/>
      <w:ind w:right="360"/>
      <w:rPr>
        <w:rFonts w:ascii="Arial" w:hAnsi="Arial" w:cs="Arial"/>
        <w:spacing w:val="20"/>
        <w:sz w:val="22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Pr="00624093" w:rsidRDefault="00624093" w:rsidP="00624093">
    <w:pPr>
      <w:pStyle w:val="Rodap"/>
      <w:jc w:val="center"/>
      <w:rPr>
        <w:rFonts w:ascii="Calibri" w:hAnsi="Calibri"/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</w:t>
    </w:r>
    <w:r w:rsidRPr="00624093">
      <w:rPr>
        <w:rFonts w:ascii="Calibri" w:hAnsi="Calibri"/>
        <w:b/>
        <w:sz w:val="16"/>
        <w:szCs w:val="16"/>
      </w:rPr>
      <w:t xml:space="preserve">   </w:t>
    </w:r>
    <w:r w:rsidR="006442D3" w:rsidRPr="00624093">
      <w:rPr>
        <w:rFonts w:ascii="Calibri" w:hAnsi="Calibri"/>
        <w:b/>
        <w:sz w:val="16"/>
        <w:szCs w:val="16"/>
      </w:rPr>
      <w:t>”DOE ÓRGÃOS, DOE SANGUE, SALVE VIDAS”.</w:t>
    </w:r>
  </w:p>
  <w:p w:rsidR="006A534D" w:rsidRDefault="00CB0D65">
    <w:pPr>
      <w:pStyle w:val="Cabealho"/>
      <w:ind w:right="360"/>
      <w:rPr>
        <w:rFonts w:ascii="Arial" w:hAnsi="Arial" w:cs="Arial"/>
        <w:spacing w:val="20"/>
        <w:sz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-1203960</wp:posOffset>
              </wp:positionH>
              <wp:positionV relativeFrom="paragraph">
                <wp:posOffset>99060</wp:posOffset>
              </wp:positionV>
              <wp:extent cx="8058150" cy="0"/>
              <wp:effectExtent l="5715" t="13335" r="1333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58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8pt,7.8pt" to="539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5C3782"/>
    <w:multiLevelType w:val="hybridMultilevel"/>
    <w:tmpl w:val="4BA46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1E"/>
    <w:rsid w:val="00002524"/>
    <w:rsid w:val="000027B1"/>
    <w:rsid w:val="000165B2"/>
    <w:rsid w:val="000356D3"/>
    <w:rsid w:val="00036D25"/>
    <w:rsid w:val="000527DC"/>
    <w:rsid w:val="000A42E9"/>
    <w:rsid w:val="000B1B0D"/>
    <w:rsid w:val="000B4260"/>
    <w:rsid w:val="000B448A"/>
    <w:rsid w:val="000B79E5"/>
    <w:rsid w:val="000C0F6D"/>
    <w:rsid w:val="000C18A1"/>
    <w:rsid w:val="000D4CB4"/>
    <w:rsid w:val="000D71EB"/>
    <w:rsid w:val="000F60D6"/>
    <w:rsid w:val="0010485E"/>
    <w:rsid w:val="00145BD7"/>
    <w:rsid w:val="001477B0"/>
    <w:rsid w:val="00167487"/>
    <w:rsid w:val="0017476B"/>
    <w:rsid w:val="00182348"/>
    <w:rsid w:val="00184E07"/>
    <w:rsid w:val="001F5E28"/>
    <w:rsid w:val="002141F5"/>
    <w:rsid w:val="002147C7"/>
    <w:rsid w:val="00214C16"/>
    <w:rsid w:val="00220A71"/>
    <w:rsid w:val="00223EB5"/>
    <w:rsid w:val="002240C8"/>
    <w:rsid w:val="002264A2"/>
    <w:rsid w:val="002308BF"/>
    <w:rsid w:val="002326E1"/>
    <w:rsid w:val="00236CEC"/>
    <w:rsid w:val="00250B3D"/>
    <w:rsid w:val="002539E7"/>
    <w:rsid w:val="002631CF"/>
    <w:rsid w:val="00285D75"/>
    <w:rsid w:val="002B1BCB"/>
    <w:rsid w:val="002B6148"/>
    <w:rsid w:val="002C428D"/>
    <w:rsid w:val="002C4B96"/>
    <w:rsid w:val="002E5CFF"/>
    <w:rsid w:val="002F2074"/>
    <w:rsid w:val="002F2705"/>
    <w:rsid w:val="003007AF"/>
    <w:rsid w:val="00302590"/>
    <w:rsid w:val="0030772F"/>
    <w:rsid w:val="00310ACB"/>
    <w:rsid w:val="00311177"/>
    <w:rsid w:val="00343400"/>
    <w:rsid w:val="00385C15"/>
    <w:rsid w:val="00390A94"/>
    <w:rsid w:val="003C50D6"/>
    <w:rsid w:val="003D4EBE"/>
    <w:rsid w:val="003D68A5"/>
    <w:rsid w:val="004067F1"/>
    <w:rsid w:val="00406DC4"/>
    <w:rsid w:val="00407BFA"/>
    <w:rsid w:val="00425502"/>
    <w:rsid w:val="004272B2"/>
    <w:rsid w:val="004309E0"/>
    <w:rsid w:val="0043644B"/>
    <w:rsid w:val="00447013"/>
    <w:rsid w:val="00462834"/>
    <w:rsid w:val="004723F9"/>
    <w:rsid w:val="004A59FA"/>
    <w:rsid w:val="004D3D16"/>
    <w:rsid w:val="004F602C"/>
    <w:rsid w:val="004F7E5C"/>
    <w:rsid w:val="00502516"/>
    <w:rsid w:val="00515931"/>
    <w:rsid w:val="00536D60"/>
    <w:rsid w:val="00544C66"/>
    <w:rsid w:val="005530A3"/>
    <w:rsid w:val="00555E71"/>
    <w:rsid w:val="0059052F"/>
    <w:rsid w:val="005955EA"/>
    <w:rsid w:val="005A6BC5"/>
    <w:rsid w:val="005B7901"/>
    <w:rsid w:val="005C37D5"/>
    <w:rsid w:val="005D2B5B"/>
    <w:rsid w:val="005D3A0E"/>
    <w:rsid w:val="005D4A62"/>
    <w:rsid w:val="005E38CA"/>
    <w:rsid w:val="005E5019"/>
    <w:rsid w:val="00602B41"/>
    <w:rsid w:val="00616305"/>
    <w:rsid w:val="00624093"/>
    <w:rsid w:val="00637AB2"/>
    <w:rsid w:val="006442D3"/>
    <w:rsid w:val="0065388E"/>
    <w:rsid w:val="00661F7E"/>
    <w:rsid w:val="00662AD0"/>
    <w:rsid w:val="006666B2"/>
    <w:rsid w:val="00677C4D"/>
    <w:rsid w:val="00691A97"/>
    <w:rsid w:val="00691C03"/>
    <w:rsid w:val="006A534D"/>
    <w:rsid w:val="006C1168"/>
    <w:rsid w:val="006F4FC3"/>
    <w:rsid w:val="007058E7"/>
    <w:rsid w:val="007355B0"/>
    <w:rsid w:val="00750E74"/>
    <w:rsid w:val="00764F54"/>
    <w:rsid w:val="00774356"/>
    <w:rsid w:val="00780EBD"/>
    <w:rsid w:val="00785ED9"/>
    <w:rsid w:val="00787D40"/>
    <w:rsid w:val="007967C6"/>
    <w:rsid w:val="007A2347"/>
    <w:rsid w:val="007E4653"/>
    <w:rsid w:val="007F7BC8"/>
    <w:rsid w:val="008015DB"/>
    <w:rsid w:val="0081520B"/>
    <w:rsid w:val="008159F8"/>
    <w:rsid w:val="00822799"/>
    <w:rsid w:val="00822E02"/>
    <w:rsid w:val="00840EA2"/>
    <w:rsid w:val="008547C8"/>
    <w:rsid w:val="00867600"/>
    <w:rsid w:val="00867B03"/>
    <w:rsid w:val="00881070"/>
    <w:rsid w:val="00883185"/>
    <w:rsid w:val="008A4453"/>
    <w:rsid w:val="008B3AA1"/>
    <w:rsid w:val="008C410D"/>
    <w:rsid w:val="008D6AC9"/>
    <w:rsid w:val="00911CE2"/>
    <w:rsid w:val="00913B56"/>
    <w:rsid w:val="009208BB"/>
    <w:rsid w:val="00923FB3"/>
    <w:rsid w:val="00924B8A"/>
    <w:rsid w:val="0092686E"/>
    <w:rsid w:val="00935068"/>
    <w:rsid w:val="009476DC"/>
    <w:rsid w:val="00957E3E"/>
    <w:rsid w:val="00965651"/>
    <w:rsid w:val="00970272"/>
    <w:rsid w:val="0098118D"/>
    <w:rsid w:val="00987332"/>
    <w:rsid w:val="00995AD2"/>
    <w:rsid w:val="009977B7"/>
    <w:rsid w:val="009C0EC3"/>
    <w:rsid w:val="009D5431"/>
    <w:rsid w:val="009E0AD4"/>
    <w:rsid w:val="009E0D8B"/>
    <w:rsid w:val="00A062C0"/>
    <w:rsid w:val="00A07A44"/>
    <w:rsid w:val="00A1226E"/>
    <w:rsid w:val="00A231D2"/>
    <w:rsid w:val="00A251B8"/>
    <w:rsid w:val="00A524D7"/>
    <w:rsid w:val="00A61EE6"/>
    <w:rsid w:val="00A871E5"/>
    <w:rsid w:val="00AA3069"/>
    <w:rsid w:val="00AB04CC"/>
    <w:rsid w:val="00AB13BC"/>
    <w:rsid w:val="00AE4A1D"/>
    <w:rsid w:val="00AF2E48"/>
    <w:rsid w:val="00B00C43"/>
    <w:rsid w:val="00B00E4A"/>
    <w:rsid w:val="00B05898"/>
    <w:rsid w:val="00B37D81"/>
    <w:rsid w:val="00B41E8D"/>
    <w:rsid w:val="00B55E84"/>
    <w:rsid w:val="00B70E24"/>
    <w:rsid w:val="00B80C68"/>
    <w:rsid w:val="00B948E7"/>
    <w:rsid w:val="00B96692"/>
    <w:rsid w:val="00BA12E9"/>
    <w:rsid w:val="00BE23B3"/>
    <w:rsid w:val="00BE2DD1"/>
    <w:rsid w:val="00BF38EC"/>
    <w:rsid w:val="00BF652D"/>
    <w:rsid w:val="00C12BAD"/>
    <w:rsid w:val="00C13A6A"/>
    <w:rsid w:val="00C13E74"/>
    <w:rsid w:val="00C366AC"/>
    <w:rsid w:val="00C42AAC"/>
    <w:rsid w:val="00C52D44"/>
    <w:rsid w:val="00C74F07"/>
    <w:rsid w:val="00CA6CB4"/>
    <w:rsid w:val="00CB0D65"/>
    <w:rsid w:val="00CB417B"/>
    <w:rsid w:val="00CC1D1E"/>
    <w:rsid w:val="00CD16AE"/>
    <w:rsid w:val="00CD41AE"/>
    <w:rsid w:val="00CF2B02"/>
    <w:rsid w:val="00D267F5"/>
    <w:rsid w:val="00D31BCF"/>
    <w:rsid w:val="00D40F06"/>
    <w:rsid w:val="00D52EFE"/>
    <w:rsid w:val="00D86601"/>
    <w:rsid w:val="00DA72F7"/>
    <w:rsid w:val="00DB3831"/>
    <w:rsid w:val="00DC6689"/>
    <w:rsid w:val="00DD528D"/>
    <w:rsid w:val="00E07566"/>
    <w:rsid w:val="00E50B71"/>
    <w:rsid w:val="00E8071E"/>
    <w:rsid w:val="00EA05D3"/>
    <w:rsid w:val="00ED3281"/>
    <w:rsid w:val="00ED6507"/>
    <w:rsid w:val="00EE0D3E"/>
    <w:rsid w:val="00EF7850"/>
    <w:rsid w:val="00F2475A"/>
    <w:rsid w:val="00F32202"/>
    <w:rsid w:val="00F32E70"/>
    <w:rsid w:val="00F352D0"/>
    <w:rsid w:val="00F37B34"/>
    <w:rsid w:val="00F535EA"/>
    <w:rsid w:val="00F537CB"/>
    <w:rsid w:val="00F857C7"/>
    <w:rsid w:val="00F9038E"/>
    <w:rsid w:val="00F978EF"/>
    <w:rsid w:val="00FA372C"/>
    <w:rsid w:val="00FC04A1"/>
    <w:rsid w:val="00FC0EC6"/>
    <w:rsid w:val="00FD630C"/>
    <w:rsid w:val="00FE0C65"/>
    <w:rsid w:val="00FE2ABD"/>
    <w:rsid w:val="00FE7D06"/>
    <w:rsid w:val="00FF148C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uiPriority w:val="99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customStyle="1" w:styleId="Numerada1">
    <w:name w:val="Numerada1"/>
    <w:basedOn w:val="Lista"/>
    <w:pPr>
      <w:spacing w:after="240" w:line="240" w:lineRule="atLeast"/>
      <w:ind w:left="0" w:firstLine="0"/>
    </w:pPr>
    <w:rPr>
      <w:rFonts w:ascii="Garamond" w:eastAsia="Times New Roman" w:hAnsi="Garamond" w:cs="Garamond"/>
      <w:spacing w:val="-5"/>
    </w:rPr>
  </w:style>
  <w:style w:type="paragraph" w:customStyle="1" w:styleId="CompanyName">
    <w:name w:val="Company Name"/>
    <w:basedOn w:val="Normal"/>
    <w:next w:val="Normal"/>
    <w:pPr>
      <w:keepNext/>
      <w:pBdr>
        <w:top w:val="single" w:sz="4" w:space="5" w:color="000000"/>
      </w:pBdr>
      <w:spacing w:after="240" w:line="300" w:lineRule="exact"/>
    </w:pPr>
    <w:rPr>
      <w:rFonts w:ascii="Garamond" w:eastAsia="Batang" w:hAnsi="Garamond" w:cs="Garamond"/>
      <w:caps/>
      <w:spacing w:val="-10"/>
      <w:sz w:val="32"/>
      <w:szCs w:val="32"/>
    </w:rPr>
  </w:style>
  <w:style w:type="paragraph" w:customStyle="1" w:styleId="Icon2">
    <w:name w:val="Icon 2"/>
    <w:basedOn w:val="Normal"/>
    <w:next w:val="Ttulo3"/>
    <w:pPr>
      <w:shd w:val="clear" w:color="auto" w:fill="333333"/>
      <w:spacing w:before="120" w:after="120" w:line="760" w:lineRule="exact"/>
      <w:ind w:left="1560" w:right="1560"/>
      <w:jc w:val="center"/>
    </w:pPr>
    <w:rPr>
      <w:rFonts w:ascii="Wingdings" w:eastAsia="Batang" w:hAnsi="Wingdings" w:cs="Wingdings"/>
      <w:b/>
      <w:bCs/>
      <w:color w:val="FFFFFF"/>
      <w:sz w:val="88"/>
      <w:szCs w:val="8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476B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5C37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uiPriority w:val="99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customStyle="1" w:styleId="Numerada1">
    <w:name w:val="Numerada1"/>
    <w:basedOn w:val="Lista"/>
    <w:pPr>
      <w:spacing w:after="240" w:line="240" w:lineRule="atLeast"/>
      <w:ind w:left="0" w:firstLine="0"/>
    </w:pPr>
    <w:rPr>
      <w:rFonts w:ascii="Garamond" w:eastAsia="Times New Roman" w:hAnsi="Garamond" w:cs="Garamond"/>
      <w:spacing w:val="-5"/>
    </w:rPr>
  </w:style>
  <w:style w:type="paragraph" w:customStyle="1" w:styleId="CompanyName">
    <w:name w:val="Company Name"/>
    <w:basedOn w:val="Normal"/>
    <w:next w:val="Normal"/>
    <w:pPr>
      <w:keepNext/>
      <w:pBdr>
        <w:top w:val="single" w:sz="4" w:space="5" w:color="000000"/>
      </w:pBdr>
      <w:spacing w:after="240" w:line="300" w:lineRule="exact"/>
    </w:pPr>
    <w:rPr>
      <w:rFonts w:ascii="Garamond" w:eastAsia="Batang" w:hAnsi="Garamond" w:cs="Garamond"/>
      <w:caps/>
      <w:spacing w:val="-10"/>
      <w:sz w:val="32"/>
      <w:szCs w:val="32"/>
    </w:rPr>
  </w:style>
  <w:style w:type="paragraph" w:customStyle="1" w:styleId="Icon2">
    <w:name w:val="Icon 2"/>
    <w:basedOn w:val="Normal"/>
    <w:next w:val="Ttulo3"/>
    <w:pPr>
      <w:shd w:val="clear" w:color="auto" w:fill="333333"/>
      <w:spacing w:before="120" w:after="120" w:line="760" w:lineRule="exact"/>
      <w:ind w:left="1560" w:right="1560"/>
      <w:jc w:val="center"/>
    </w:pPr>
    <w:rPr>
      <w:rFonts w:ascii="Wingdings" w:eastAsia="Batang" w:hAnsi="Wingdings" w:cs="Wingdings"/>
      <w:b/>
      <w:bCs/>
      <w:color w:val="FFFFFF"/>
      <w:sz w:val="88"/>
      <w:szCs w:val="8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476B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5C3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creator>Usuario</dc:creator>
  <cp:lastModifiedBy>Microsoft</cp:lastModifiedBy>
  <cp:revision>2</cp:revision>
  <cp:lastPrinted>2016-02-16T16:15:00Z</cp:lastPrinted>
  <dcterms:created xsi:type="dcterms:W3CDTF">2016-05-03T17:40:00Z</dcterms:created>
  <dcterms:modified xsi:type="dcterms:W3CDTF">2016-05-03T17:40:00Z</dcterms:modified>
</cp:coreProperties>
</file>